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51" w:rsidRDefault="009E6411">
      <w:pPr>
        <w:ind w:left="426" w:right="53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81722</wp:posOffset>
            </wp:positionH>
            <wp:positionV relativeFrom="paragraph">
              <wp:posOffset>-64648</wp:posOffset>
            </wp:positionV>
            <wp:extent cx="10120373" cy="723417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120373" cy="723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</w:p>
    <w:p w:rsidR="003B0851" w:rsidRPr="00464D6D" w:rsidRDefault="009E6411">
      <w:pPr>
        <w:ind w:left="426" w:right="531"/>
        <w:jc w:val="center"/>
        <w:rPr>
          <w:color w:val="FF0000"/>
          <w:sz w:val="36"/>
          <w:u w:val="single"/>
        </w:rPr>
      </w:pPr>
      <w:r>
        <w:rPr>
          <w:b/>
          <w:color w:val="FF0000"/>
          <w:sz w:val="28"/>
          <w:u w:val="single"/>
        </w:rPr>
        <w:t>РАСПИСАНИЕ НЕПОСРЕДСТВЕННО-ОБРАЗОВАТЕЛЬНОЙ ДЕЯТЕЛЬНОСТИ</w:t>
      </w:r>
      <w:r w:rsidR="001049BA">
        <w:rPr>
          <w:b/>
          <w:color w:val="FF0000"/>
          <w:sz w:val="36"/>
          <w:u w:val="single"/>
        </w:rPr>
        <w:t xml:space="preserve"> </w:t>
      </w:r>
      <w:r w:rsidR="001049BA" w:rsidRPr="00464D6D">
        <w:rPr>
          <w:color w:val="FF0000"/>
          <w:sz w:val="36"/>
          <w:u w:val="single"/>
        </w:rPr>
        <w:t xml:space="preserve">в </w:t>
      </w:r>
      <w:proofErr w:type="spellStart"/>
      <w:r w:rsidR="001049BA" w:rsidRPr="00464D6D">
        <w:rPr>
          <w:color w:val="FF0000"/>
          <w:sz w:val="36"/>
          <w:u w:val="single"/>
        </w:rPr>
        <w:t>подг</w:t>
      </w:r>
      <w:proofErr w:type="spellEnd"/>
      <w:r w:rsidR="001049BA" w:rsidRPr="00464D6D">
        <w:rPr>
          <w:color w:val="FF0000"/>
          <w:sz w:val="36"/>
          <w:u w:val="single"/>
        </w:rPr>
        <w:t xml:space="preserve">. группе компенсирующей направленности для детей с ТНР </w:t>
      </w:r>
      <w:r w:rsidR="00464D6D">
        <w:rPr>
          <w:color w:val="FF0000"/>
          <w:sz w:val="36"/>
          <w:u w:val="single"/>
        </w:rPr>
        <w:t xml:space="preserve">№22 </w:t>
      </w:r>
      <w:r w:rsidR="001049BA" w:rsidRPr="00464D6D">
        <w:rPr>
          <w:color w:val="FF0000"/>
          <w:sz w:val="36"/>
          <w:u w:val="single"/>
        </w:rPr>
        <w:t xml:space="preserve">«Кузнечики» на 2023-24 </w:t>
      </w:r>
      <w:proofErr w:type="spellStart"/>
      <w:r w:rsidR="001049BA" w:rsidRPr="00464D6D">
        <w:rPr>
          <w:color w:val="FF0000"/>
          <w:sz w:val="36"/>
          <w:u w:val="single"/>
        </w:rPr>
        <w:t>уч</w:t>
      </w:r>
      <w:proofErr w:type="gramStart"/>
      <w:r w:rsidR="001049BA" w:rsidRPr="00464D6D">
        <w:rPr>
          <w:color w:val="FF0000"/>
          <w:sz w:val="36"/>
          <w:u w:val="single"/>
        </w:rPr>
        <w:t>.г</w:t>
      </w:r>
      <w:proofErr w:type="gramEnd"/>
      <w:r w:rsidR="001049BA" w:rsidRPr="00464D6D">
        <w:rPr>
          <w:color w:val="FF0000"/>
          <w:sz w:val="36"/>
          <w:u w:val="single"/>
        </w:rPr>
        <w:t>од</w:t>
      </w:r>
      <w:proofErr w:type="spellEnd"/>
    </w:p>
    <w:p w:rsidR="003B0851" w:rsidRPr="00464D6D" w:rsidRDefault="003B0851">
      <w:pPr>
        <w:ind w:left="426" w:right="531"/>
        <w:jc w:val="center"/>
        <w:rPr>
          <w:sz w:val="16"/>
          <w:u w:val="single"/>
        </w:rPr>
      </w:pPr>
    </w:p>
    <w:p w:rsidR="003B0851" w:rsidRDefault="003B0851">
      <w:pPr>
        <w:ind w:left="426" w:right="531"/>
        <w:jc w:val="center"/>
        <w:rPr>
          <w:b/>
          <w:sz w:val="16"/>
          <w:u w:val="single"/>
        </w:rPr>
      </w:pPr>
    </w:p>
    <w:tbl>
      <w:tblPr>
        <w:tblStyle w:val="ac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268"/>
        <w:gridCol w:w="12049"/>
      </w:tblGrid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33"/>
              <w:jc w:val="left"/>
              <w:rPr>
                <w:b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ПОНЕД-К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rPr>
                <w:b/>
              </w:rPr>
              <w:t xml:space="preserve">1).Речевое развитие: </w:t>
            </w:r>
            <w:r w:rsidRPr="009E6411">
              <w:t>Ф</w:t>
            </w:r>
            <w:r w:rsidR="001049BA" w:rsidRPr="009E6411">
              <w:t>ормирование лексико-грамматического строя речи</w:t>
            </w:r>
            <w:r>
              <w:rPr>
                <w:b/>
              </w:rPr>
              <w:t xml:space="preserve"> (</w:t>
            </w:r>
            <w:r>
              <w:t>логопед)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rPr>
                <w:b/>
              </w:rPr>
              <w:t>2).Художественно-эстетическое развитие</w:t>
            </w:r>
            <w:r>
              <w:t>: Лепка/Аппликация (В)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rPr>
                <w:b/>
              </w:rPr>
              <w:t xml:space="preserve">3).Физическое развитие </w:t>
            </w:r>
            <w:r w:rsidR="001049BA">
              <w:t>«</w:t>
            </w:r>
            <w:r>
              <w:t>Физическая культура»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176"/>
              <w:jc w:val="left"/>
            </w:pP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33"/>
              <w:jc w:val="left"/>
              <w:rPr>
                <w:b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ВТОРНИК: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 w:rsidP="001049BA">
            <w:pPr>
              <w:ind w:right="176"/>
              <w:jc w:val="left"/>
            </w:pPr>
            <w:r>
              <w:rPr>
                <w:b/>
              </w:rPr>
              <w:t xml:space="preserve">1).Речевое развитие: </w:t>
            </w:r>
            <w:r w:rsidRPr="009E6411">
              <w:t>Развитие фонематического слуха</w:t>
            </w:r>
            <w:r w:rsidR="001049BA">
              <w:rPr>
                <w:b/>
              </w:rPr>
              <w:t xml:space="preserve"> </w:t>
            </w:r>
            <w:r>
              <w:t>(логопед)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rPr>
                <w:b/>
              </w:rPr>
              <w:t>2).Познавательное развитие</w:t>
            </w:r>
            <w:r>
              <w:t>: «ФЭМП» (В)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rPr>
                <w:b/>
              </w:rPr>
              <w:t>3).</w:t>
            </w:r>
            <w:r w:rsidR="001049BA">
              <w:t xml:space="preserve"> </w:t>
            </w:r>
            <w:r>
              <w:rPr>
                <w:b/>
              </w:rPr>
              <w:t>Художественно-эстетическое развитие</w:t>
            </w:r>
            <w:r w:rsidR="001049BA">
              <w:t xml:space="preserve"> «Музыкальное  занятие</w:t>
            </w:r>
            <w:r>
              <w:t>»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176"/>
              <w:jc w:val="left"/>
            </w:pP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33"/>
              <w:jc w:val="left"/>
              <w:rPr>
                <w:b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СРЕДА: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  <w:rPr>
                <w:b/>
              </w:rPr>
            </w:pPr>
            <w:r>
              <w:rPr>
                <w:b/>
              </w:rPr>
              <w:t xml:space="preserve">1).Речевое развитие: </w:t>
            </w:r>
            <w:r w:rsidRPr="009E6411">
              <w:t>Подготовка к обучению</w:t>
            </w:r>
            <w:r w:rsidRPr="009E6411">
              <w:t xml:space="preserve"> грамоте</w:t>
            </w:r>
            <w:r>
              <w:rPr>
                <w:b/>
              </w:rPr>
              <w:t xml:space="preserve"> </w:t>
            </w:r>
            <w:r>
              <w:t>(логопед)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  <w:rPr>
                <w:b/>
              </w:rPr>
            </w:pPr>
            <w:r>
              <w:rPr>
                <w:b/>
              </w:rPr>
              <w:t>2).Художественно-эстетическое развитие</w:t>
            </w:r>
            <w:r>
              <w:t xml:space="preserve">: </w:t>
            </w:r>
            <w:r>
              <w:t>«Рисование» (В)</w:t>
            </w:r>
          </w:p>
          <w:p w:rsidR="003B0851" w:rsidRDefault="009E6411" w:rsidP="009E6411">
            <w:pPr>
              <w:ind w:right="176"/>
              <w:jc w:val="left"/>
            </w:pPr>
            <w:r>
              <w:rPr>
                <w:b/>
              </w:rPr>
              <w:t xml:space="preserve"> 3).Познавательное развитие: </w:t>
            </w:r>
            <w:r>
              <w:t>программа «С чистым сердцем»/ Формирование культуры безопасности</w:t>
            </w:r>
            <w:r>
              <w:rPr>
                <w:b/>
              </w:rPr>
              <w:t xml:space="preserve"> </w:t>
            </w:r>
            <w:r>
              <w:t>(В)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176"/>
              <w:jc w:val="left"/>
            </w:pP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176"/>
              <w:jc w:val="left"/>
            </w:pP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33"/>
              <w:jc w:val="left"/>
              <w:rPr>
                <w:b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ЧЕТВЕРГ: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t>1).</w:t>
            </w:r>
            <w:r w:rsidRPr="009E6411">
              <w:rPr>
                <w:b/>
              </w:rPr>
              <w:t>Речевое развитие:</w:t>
            </w:r>
            <w:r>
              <w:t xml:space="preserve"> </w:t>
            </w:r>
            <w:r w:rsidRPr="009E6411">
              <w:t>Формирование связной речи</w:t>
            </w:r>
            <w:r w:rsidR="001049BA">
              <w:rPr>
                <w:b/>
              </w:rPr>
              <w:t xml:space="preserve"> </w:t>
            </w:r>
            <w:r w:rsidR="001049BA">
              <w:t>(</w:t>
            </w:r>
            <w:r>
              <w:t>логопед)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t>2).</w:t>
            </w:r>
            <w:r>
              <w:rPr>
                <w:b/>
              </w:rPr>
              <w:t>Познавательное развитие</w:t>
            </w:r>
            <w:r w:rsidR="001049BA">
              <w:t>: «</w:t>
            </w:r>
            <w:r>
              <w:t>ФЭМП» (В)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t>3).</w:t>
            </w:r>
            <w:r>
              <w:rPr>
                <w:b/>
              </w:rPr>
              <w:t xml:space="preserve"> Физическое развитие </w:t>
            </w:r>
            <w:r w:rsidR="00464D6D">
              <w:t>«</w:t>
            </w:r>
            <w:r>
              <w:t>Физическая культура»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176"/>
              <w:jc w:val="left"/>
            </w:pP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33"/>
              <w:jc w:val="left"/>
              <w:rPr>
                <w:b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ПЯТНИЦА: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 w:rsidP="009E6411">
            <w:pPr>
              <w:tabs>
                <w:tab w:val="left" w:pos="11833"/>
              </w:tabs>
              <w:jc w:val="left"/>
            </w:pPr>
            <w:r>
              <w:t xml:space="preserve">1). </w:t>
            </w:r>
            <w:r w:rsidRPr="009E6411">
              <w:rPr>
                <w:b/>
              </w:rPr>
              <w:t xml:space="preserve">Познавательное </w:t>
            </w:r>
            <w:proofErr w:type="spellStart"/>
            <w:r w:rsidRPr="009E6411">
              <w:rPr>
                <w:b/>
              </w:rPr>
              <w:t>развитие</w:t>
            </w:r>
            <w:proofErr w:type="gramStart"/>
            <w:r w:rsidRPr="009E6411">
              <w:rPr>
                <w:b/>
              </w:rPr>
              <w:t>:</w:t>
            </w:r>
            <w:r w:rsidRPr="009E6411">
              <w:t>Р</w:t>
            </w:r>
            <w:proofErr w:type="gramEnd"/>
            <w:r w:rsidRPr="009E6411">
              <w:t>азвитие</w:t>
            </w:r>
            <w:proofErr w:type="spellEnd"/>
            <w:r w:rsidRPr="009E6411">
              <w:t xml:space="preserve"> </w:t>
            </w:r>
            <w:r w:rsidRPr="009E6411">
              <w:t>представлений о себе и об окружающем мире</w:t>
            </w:r>
            <w:r>
              <w:t>/</w:t>
            </w:r>
            <w:r w:rsidR="00464D6D" w:rsidRPr="009E6411">
              <w:t>Чтение худ. литературы</w:t>
            </w:r>
            <w:r w:rsidRPr="009E6411">
              <w:t>(В)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  <w:rPr>
                <w:b/>
              </w:rPr>
            </w:pPr>
            <w:r>
              <w:t xml:space="preserve">2). </w:t>
            </w:r>
            <w:r>
              <w:rPr>
                <w:b/>
              </w:rPr>
              <w:t>Познавательное развитие: «Конструирование/ручной труд»</w:t>
            </w:r>
            <w:r w:rsidR="001049BA">
              <w:rPr>
                <w:b/>
              </w:rPr>
              <w:t xml:space="preserve"> </w:t>
            </w:r>
            <w:r>
              <w:t>(В)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9E6411">
            <w:pPr>
              <w:ind w:right="176"/>
              <w:jc w:val="left"/>
            </w:pPr>
            <w:r>
              <w:t>3) .</w:t>
            </w:r>
            <w:r>
              <w:rPr>
                <w:b/>
              </w:rPr>
              <w:t>Художественно-эстетическое развитие</w:t>
            </w:r>
            <w:r>
              <w:t xml:space="preserve"> «Музыкальное  занятие</w:t>
            </w:r>
            <w:r>
              <w:t>»</w:t>
            </w:r>
          </w:p>
        </w:tc>
      </w:tr>
      <w:tr w:rsidR="003B0851" w:rsidTr="009E64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33"/>
              <w:jc w:val="left"/>
              <w:rPr>
                <w:sz w:val="28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</w:tcPr>
          <w:p w:rsidR="003B0851" w:rsidRDefault="003B0851">
            <w:pPr>
              <w:ind w:right="176"/>
              <w:jc w:val="left"/>
              <w:rPr>
                <w:sz w:val="28"/>
              </w:rPr>
            </w:pPr>
          </w:p>
        </w:tc>
      </w:tr>
    </w:tbl>
    <w:p w:rsidR="003B0851" w:rsidRDefault="003B0851">
      <w:pPr>
        <w:ind w:left="426" w:right="531"/>
        <w:jc w:val="left"/>
        <w:rPr>
          <w:sz w:val="28"/>
        </w:rPr>
      </w:pPr>
    </w:p>
    <w:p w:rsidR="003B0851" w:rsidRDefault="003B0851">
      <w:pPr>
        <w:ind w:left="426" w:right="531"/>
        <w:jc w:val="left"/>
        <w:rPr>
          <w:sz w:val="28"/>
        </w:rPr>
      </w:pPr>
    </w:p>
    <w:p w:rsidR="003B0851" w:rsidRDefault="003B0851">
      <w:pPr>
        <w:ind w:left="426" w:right="531"/>
        <w:jc w:val="left"/>
        <w:rPr>
          <w:sz w:val="28"/>
        </w:rPr>
      </w:pPr>
    </w:p>
    <w:p w:rsidR="003B0851" w:rsidRDefault="003B0851">
      <w:pPr>
        <w:ind w:left="426" w:right="531"/>
        <w:jc w:val="left"/>
        <w:rPr>
          <w:sz w:val="40"/>
        </w:rPr>
      </w:pPr>
    </w:p>
    <w:p w:rsidR="003B0851" w:rsidRDefault="009E6411">
      <w:pPr>
        <w:ind w:left="426" w:right="531"/>
        <w:jc w:val="left"/>
        <w:rPr>
          <w:sz w:val="40"/>
        </w:rPr>
      </w:pPr>
      <w:r>
        <w:rPr>
          <w:sz w:val="40"/>
        </w:rPr>
        <w:t>Выписка из учебного плана</w:t>
      </w:r>
    </w:p>
    <w:sectPr w:rsidR="003B0851" w:rsidSect="003B0851">
      <w:pgSz w:w="16838" w:h="11906" w:orient="landscape"/>
      <w:pgMar w:top="357" w:right="357" w:bottom="363" w:left="35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851"/>
    <w:rsid w:val="001049BA"/>
    <w:rsid w:val="003B0851"/>
    <w:rsid w:val="00464D6D"/>
    <w:rsid w:val="009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0851"/>
  </w:style>
  <w:style w:type="paragraph" w:styleId="10">
    <w:name w:val="heading 1"/>
    <w:next w:val="a"/>
    <w:link w:val="11"/>
    <w:uiPriority w:val="9"/>
    <w:qFormat/>
    <w:rsid w:val="003B085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B0851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0851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0851"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3B085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0851"/>
  </w:style>
  <w:style w:type="paragraph" w:styleId="21">
    <w:name w:val="toc 2"/>
    <w:next w:val="a"/>
    <w:link w:val="22"/>
    <w:uiPriority w:val="39"/>
    <w:rsid w:val="003B0851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08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0851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08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0851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08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0851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0851"/>
    <w:rPr>
      <w:rFonts w:ascii="XO Thames" w:hAnsi="XO Thames"/>
      <w:sz w:val="28"/>
    </w:rPr>
  </w:style>
  <w:style w:type="paragraph" w:customStyle="1" w:styleId="Endnote">
    <w:name w:val="Endnote"/>
    <w:link w:val="Endnote0"/>
    <w:rsid w:val="003B0851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B08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B08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B0851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08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08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B08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B0851"/>
    <w:rPr>
      <w:color w:val="0000FF"/>
      <w:u w:val="single"/>
    </w:rPr>
  </w:style>
  <w:style w:type="character" w:styleId="a3">
    <w:name w:val="Hyperlink"/>
    <w:link w:val="12"/>
    <w:rsid w:val="003B0851"/>
    <w:rPr>
      <w:color w:val="0000FF"/>
      <w:u w:val="single"/>
    </w:rPr>
  </w:style>
  <w:style w:type="paragraph" w:customStyle="1" w:styleId="Footnote">
    <w:name w:val="Footnote"/>
    <w:link w:val="Footnote0"/>
    <w:rsid w:val="003B0851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08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B0851"/>
    <w:pPr>
      <w:jc w:val="left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B08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0851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B0851"/>
    <w:rPr>
      <w:rFonts w:ascii="XO Thames" w:hAnsi="XO Thames"/>
      <w:sz w:val="20"/>
    </w:rPr>
  </w:style>
  <w:style w:type="paragraph" w:styleId="a4">
    <w:name w:val="Balloon Text"/>
    <w:basedOn w:val="a"/>
    <w:link w:val="a5"/>
    <w:rsid w:val="003B0851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3B0851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3B0851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08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0851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08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0851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0851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3B0851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3B0851"/>
  </w:style>
  <w:style w:type="paragraph" w:styleId="a8">
    <w:name w:val="Subtitle"/>
    <w:next w:val="a"/>
    <w:link w:val="a9"/>
    <w:uiPriority w:val="11"/>
    <w:qFormat/>
    <w:rsid w:val="003B0851"/>
    <w:rPr>
      <w:rFonts w:ascii="XO Thames" w:hAnsi="XO Thames"/>
      <w:i/>
    </w:rPr>
  </w:style>
  <w:style w:type="character" w:customStyle="1" w:styleId="a9">
    <w:name w:val="Подзаголовок Знак"/>
    <w:link w:val="a8"/>
    <w:rsid w:val="003B085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B08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B08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0851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3B0851"/>
  </w:style>
  <w:style w:type="character" w:customStyle="1" w:styleId="20">
    <w:name w:val="Заголовок 2 Знак"/>
    <w:link w:val="2"/>
    <w:rsid w:val="003B0851"/>
    <w:rPr>
      <w:rFonts w:ascii="XO Thames" w:hAnsi="XO Thames"/>
      <w:b/>
      <w:sz w:val="28"/>
    </w:rPr>
  </w:style>
  <w:style w:type="table" w:styleId="ac">
    <w:name w:val="Table Grid"/>
    <w:basedOn w:val="a1"/>
    <w:rsid w:val="003B0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2023-09-12T08:36:00Z</cp:lastPrinted>
  <dcterms:created xsi:type="dcterms:W3CDTF">2023-09-12T08:09:00Z</dcterms:created>
  <dcterms:modified xsi:type="dcterms:W3CDTF">2023-09-12T08:37:00Z</dcterms:modified>
</cp:coreProperties>
</file>