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EC" w:rsidRPr="001F74AC" w:rsidRDefault="00F15AEC" w:rsidP="00F15A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F74AC">
        <w:rPr>
          <w:rFonts w:ascii="Times New Roman" w:hAnsi="Times New Roman" w:cs="Times New Roman"/>
          <w:sz w:val="20"/>
          <w:szCs w:val="20"/>
        </w:rPr>
        <w:t>Комитет по образованию администрации</w:t>
      </w:r>
    </w:p>
    <w:p w:rsidR="00F15AEC" w:rsidRPr="001F74AC" w:rsidRDefault="00F15AEC" w:rsidP="00F15A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F74AC">
        <w:rPr>
          <w:rFonts w:ascii="Times New Roman" w:hAnsi="Times New Roman" w:cs="Times New Roman"/>
          <w:sz w:val="20"/>
          <w:szCs w:val="20"/>
        </w:rPr>
        <w:t>Муниципального образования «Всеволожский муниципальный район» Ленинградской области</w:t>
      </w:r>
    </w:p>
    <w:p w:rsidR="00F15AEC" w:rsidRPr="001F74AC" w:rsidRDefault="00F15AEC" w:rsidP="00F15AEC">
      <w:pPr>
        <w:pStyle w:val="a3"/>
        <w:jc w:val="right"/>
        <w:rPr>
          <w:rFonts w:ascii="Times New Roman" w:hAnsi="Times New Roman" w:cs="Times New Roman"/>
        </w:rPr>
      </w:pPr>
    </w:p>
    <w:p w:rsidR="00F15AEC" w:rsidRPr="001F74AC" w:rsidRDefault="00F15AEC" w:rsidP="00F15AEC">
      <w:pPr>
        <w:pStyle w:val="a3"/>
        <w:jc w:val="right"/>
        <w:rPr>
          <w:rFonts w:ascii="Times New Roman" w:hAnsi="Times New Roman" w:cs="Times New Roman"/>
        </w:rPr>
      </w:pPr>
    </w:p>
    <w:p w:rsidR="00F15AEC" w:rsidRPr="001F74AC" w:rsidRDefault="00F15AEC" w:rsidP="00F15AEC">
      <w:pPr>
        <w:pStyle w:val="a3"/>
        <w:jc w:val="right"/>
        <w:rPr>
          <w:rFonts w:ascii="Times New Roman" w:hAnsi="Times New Roman" w:cs="Times New Roman"/>
        </w:rPr>
      </w:pPr>
    </w:p>
    <w:p w:rsidR="00F15AEC" w:rsidRPr="001F74AC" w:rsidRDefault="00F15AEC" w:rsidP="00F15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AC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345E13" w:rsidRPr="001F7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1F74AC">
        <w:rPr>
          <w:rFonts w:ascii="Times New Roman" w:hAnsi="Times New Roman" w:cs="Times New Roman"/>
          <w:sz w:val="24"/>
          <w:szCs w:val="24"/>
        </w:rPr>
        <w:t xml:space="preserve">УТВЕРЖДЕНО:    </w:t>
      </w:r>
    </w:p>
    <w:p w:rsidR="00F15AEC" w:rsidRPr="001F74AC" w:rsidRDefault="00F15AEC" w:rsidP="00F15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AC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                        Приказом заведующего</w:t>
      </w:r>
    </w:p>
    <w:p w:rsidR="00F15AEC" w:rsidRPr="001F74AC" w:rsidRDefault="0028217A" w:rsidP="00F15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AC"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="00345E13" w:rsidRPr="001F74AC">
        <w:rPr>
          <w:rFonts w:ascii="Times New Roman" w:hAnsi="Times New Roman" w:cs="Times New Roman"/>
          <w:sz w:val="24"/>
          <w:szCs w:val="24"/>
        </w:rPr>
        <w:t xml:space="preserve">№1 </w:t>
      </w:r>
      <w:r w:rsidRPr="001F74AC">
        <w:rPr>
          <w:rFonts w:ascii="Times New Roman" w:hAnsi="Times New Roman" w:cs="Times New Roman"/>
          <w:sz w:val="24"/>
          <w:szCs w:val="24"/>
        </w:rPr>
        <w:t xml:space="preserve">от </w:t>
      </w:r>
      <w:r w:rsidR="00081627" w:rsidRPr="001F74AC">
        <w:rPr>
          <w:rFonts w:ascii="Times New Roman" w:hAnsi="Times New Roman" w:cs="Times New Roman"/>
          <w:sz w:val="24"/>
          <w:szCs w:val="24"/>
        </w:rPr>
        <w:t>30</w:t>
      </w:r>
      <w:r w:rsidRPr="001F74AC">
        <w:rPr>
          <w:rFonts w:ascii="Times New Roman" w:hAnsi="Times New Roman" w:cs="Times New Roman"/>
          <w:sz w:val="24"/>
          <w:szCs w:val="24"/>
        </w:rPr>
        <w:t>.08.20</w:t>
      </w:r>
      <w:r w:rsidR="004336C2" w:rsidRPr="001F74AC">
        <w:rPr>
          <w:rFonts w:ascii="Times New Roman" w:hAnsi="Times New Roman" w:cs="Times New Roman"/>
          <w:sz w:val="24"/>
          <w:szCs w:val="24"/>
        </w:rPr>
        <w:t>23</w:t>
      </w:r>
      <w:r w:rsidR="00F15AEC" w:rsidRPr="001F74AC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45E13" w:rsidRPr="001F7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D4945" w:rsidRPr="001F74AC">
        <w:rPr>
          <w:rFonts w:ascii="Times New Roman" w:hAnsi="Times New Roman" w:cs="Times New Roman"/>
          <w:sz w:val="24"/>
          <w:szCs w:val="24"/>
        </w:rPr>
        <w:t xml:space="preserve">№ </w:t>
      </w:r>
      <w:r w:rsidR="00525C5D" w:rsidRPr="001F74AC">
        <w:rPr>
          <w:rFonts w:ascii="Times New Roman" w:hAnsi="Times New Roman" w:cs="Times New Roman"/>
          <w:sz w:val="24"/>
          <w:szCs w:val="24"/>
        </w:rPr>
        <w:t>207</w:t>
      </w:r>
      <w:r w:rsidR="00081627" w:rsidRPr="001F74AC">
        <w:rPr>
          <w:rFonts w:ascii="Times New Roman" w:hAnsi="Times New Roman" w:cs="Times New Roman"/>
          <w:sz w:val="24"/>
          <w:szCs w:val="24"/>
        </w:rPr>
        <w:t xml:space="preserve"> от 30</w:t>
      </w:r>
      <w:r w:rsidR="004336C2" w:rsidRPr="001F74AC">
        <w:rPr>
          <w:rFonts w:ascii="Times New Roman" w:hAnsi="Times New Roman" w:cs="Times New Roman"/>
          <w:sz w:val="24"/>
          <w:szCs w:val="24"/>
        </w:rPr>
        <w:t>.08.2023</w:t>
      </w:r>
      <w:r w:rsidR="00F15AEC" w:rsidRPr="001F74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</w:p>
    <w:p w:rsidR="00F15AEC" w:rsidRPr="001F74AC" w:rsidRDefault="00F15AEC" w:rsidP="00F15AEC">
      <w:pPr>
        <w:pStyle w:val="a3"/>
        <w:jc w:val="right"/>
        <w:rPr>
          <w:rFonts w:ascii="Times New Roman" w:hAnsi="Times New Roman" w:cs="Times New Roman"/>
        </w:rPr>
      </w:pPr>
    </w:p>
    <w:p w:rsidR="00F15AEC" w:rsidRPr="001F74AC" w:rsidRDefault="00F15AEC" w:rsidP="00F15AEC">
      <w:pPr>
        <w:rPr>
          <w:rFonts w:ascii="Times New Roman" w:hAnsi="Times New Roman" w:cs="Times New Roman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ГОДОВОЙ   ПЛАН</w:t>
      </w:r>
    </w:p>
    <w:p w:rsidR="008C426E" w:rsidRPr="001F74AC" w:rsidRDefault="00F15AEC" w:rsidP="00F15AEC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Муниципального дошкольного образовательного учреждения</w:t>
      </w: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«Морозовский детский сад комбинированного вида»</w:t>
      </w:r>
    </w:p>
    <w:p w:rsidR="00F15AEC" w:rsidRPr="001F74AC" w:rsidRDefault="0028217A" w:rsidP="00F15AEC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на 20</w:t>
      </w:r>
      <w:r w:rsidR="000F468A"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</w:t>
      </w:r>
      <w:r w:rsidR="004336C2"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3</w:t>
      </w:r>
      <w:r w:rsidR="00345E13"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–</w:t>
      </w:r>
      <w:r w:rsidR="000F468A"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202</w:t>
      </w:r>
      <w:r w:rsidR="004336C2"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4</w:t>
      </w:r>
      <w:r w:rsidR="00F15AEC" w:rsidRPr="001F74A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учебный год</w:t>
      </w: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F15AEC" w:rsidRPr="001F74AC" w:rsidRDefault="00F15AEC" w:rsidP="00F15AEC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color w:val="002060"/>
          <w:sz w:val="36"/>
          <w:szCs w:val="36"/>
        </w:rPr>
      </w:pPr>
    </w:p>
    <w:p w:rsidR="00F15AEC" w:rsidRPr="001F74AC" w:rsidRDefault="00F15AEC" w:rsidP="00F15AEC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48FF" w:rsidRPr="001F74AC" w:rsidRDefault="00AC48FF" w:rsidP="00F15AEC">
      <w:pPr>
        <w:rPr>
          <w:rFonts w:ascii="Times New Roman" w:hAnsi="Times New Roman" w:cs="Times New Roman"/>
          <w:b/>
          <w:sz w:val="28"/>
          <w:szCs w:val="28"/>
        </w:rPr>
      </w:pPr>
    </w:p>
    <w:p w:rsidR="00F15AEC" w:rsidRPr="001F74AC" w:rsidRDefault="00DA7EE1" w:rsidP="001E1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36C2" w:rsidRPr="001F74AC" w:rsidRDefault="004336C2" w:rsidP="00F15AEC">
      <w:pPr>
        <w:rPr>
          <w:rFonts w:ascii="Times New Roman" w:hAnsi="Times New Roman" w:cs="Times New Roman"/>
          <w:b/>
          <w:sz w:val="28"/>
          <w:szCs w:val="28"/>
        </w:rPr>
      </w:pPr>
      <w:r w:rsidRPr="001F74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7EE1" w:rsidRPr="001F74AC" w:rsidRDefault="00DA7EE1" w:rsidP="00DA7E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</w:t>
      </w:r>
      <w:r w:rsidRPr="001F74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  <w:r w:rsidRPr="001F7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ВОСПИТАТЕЛЬНАЯ И ОБРАЗОВАТЕЛЬНАЯ ДЕЯТЕЛЬНОСТЬ  </w:t>
      </w:r>
    </w:p>
    <w:p w:rsidR="00DA7EE1" w:rsidRPr="001F74AC" w:rsidRDefault="00DA7EE1" w:rsidP="00DA7E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1.1. Реализация образовательных программ</w:t>
      </w:r>
    </w:p>
    <w:p w:rsidR="00DA7EE1" w:rsidRPr="001F74AC" w:rsidRDefault="00DA7EE1" w:rsidP="00DA7E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1.2. Работа с семьями воспитанников</w:t>
      </w:r>
    </w:p>
    <w:p w:rsidR="00931C6A" w:rsidRPr="001F74AC" w:rsidRDefault="00931C6A" w:rsidP="00931C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II. АДМИНИСТРАТИВНАЯ И МЕТОДИЧЕСКАЯ ДЕЯТЕЛЬНОСТЬ</w:t>
      </w:r>
    </w:p>
    <w:p w:rsidR="00931C6A" w:rsidRPr="001F74AC" w:rsidRDefault="00931C6A" w:rsidP="00931C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2.1. Методическая работа</w:t>
      </w:r>
    </w:p>
    <w:p w:rsidR="00931C6A" w:rsidRPr="001F74AC" w:rsidRDefault="00931C6A" w:rsidP="00931C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2.2. Нормотворчество</w:t>
      </w:r>
    </w:p>
    <w:p w:rsidR="00931C6A" w:rsidRPr="001F74AC" w:rsidRDefault="00931C6A" w:rsidP="00931C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2.3. Работа с кадрами</w:t>
      </w:r>
    </w:p>
    <w:p w:rsidR="00DA7EE1" w:rsidRPr="001F74AC" w:rsidRDefault="00931C6A" w:rsidP="0093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2.4. Контроль и оценка деятельности</w:t>
      </w:r>
    </w:p>
    <w:p w:rsidR="007557B6" w:rsidRPr="001F74AC" w:rsidRDefault="007557B6" w:rsidP="007557B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III. ХОЗЯЙСТВЕННАЯ ДЕЯТЕЛЬНОСТЬ И БЕЗОПАСНОСТЬ</w:t>
      </w:r>
    </w:p>
    <w:p w:rsidR="007557B6" w:rsidRPr="001F74AC" w:rsidRDefault="007557B6" w:rsidP="007557B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3.1. Закупка и содержание материально-технической базы</w:t>
      </w:r>
    </w:p>
    <w:p w:rsidR="007557B6" w:rsidRPr="001F74AC" w:rsidRDefault="007557B6" w:rsidP="007557B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3.2. Безопасность</w:t>
      </w:r>
    </w:p>
    <w:p w:rsidR="008C426E" w:rsidRPr="001F74AC" w:rsidRDefault="007557B6" w:rsidP="00525C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3.3. Ограничительные меры</w:t>
      </w:r>
    </w:p>
    <w:p w:rsidR="00F60273" w:rsidRDefault="00F60273" w:rsidP="00F60273">
      <w:pPr>
        <w:pStyle w:val="a5"/>
        <w:spacing w:before="75" w:after="75" w:line="240" w:lineRule="auto"/>
        <w:ind w:left="0"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1.</w:t>
      </w: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 анализа качества условий реализации образовательной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0273" w:rsidRPr="00F60273" w:rsidRDefault="00F60273" w:rsidP="00F60273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2. Карта анализа качества содержания и процессов образовательной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0273" w:rsidRPr="00F60273" w:rsidRDefault="00F60273" w:rsidP="00F60273">
      <w:pPr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3. Карта анализа качества результатов образовательной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0273" w:rsidRDefault="00F60273" w:rsidP="00F60273">
      <w:pPr>
        <w:pStyle w:val="17PRIL-header-1"/>
        <w:spacing w:before="0" w:line="240" w:lineRule="auto"/>
        <w:ind w:right="111"/>
        <w:jc w:val="left"/>
        <w:rPr>
          <w:rStyle w:val="BoldItalic"/>
          <w:rFonts w:ascii="Times New Roman" w:hAnsi="Times New Roman" w:cs="Times New Roman"/>
          <w:bCs/>
          <w:i w:val="0"/>
          <w:sz w:val="28"/>
          <w:szCs w:val="28"/>
        </w:rPr>
      </w:pPr>
      <w:r w:rsidRPr="00F6027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Приложение 4. </w:t>
      </w:r>
      <w:r w:rsidRPr="00F60273">
        <w:rPr>
          <w:rFonts w:ascii="Times New Roman" w:hAnsi="Times New Roman" w:cs="Times New Roman"/>
          <w:b w:val="0"/>
          <w:sz w:val="28"/>
          <w:szCs w:val="28"/>
        </w:rPr>
        <w:t xml:space="preserve">Система контроля на 2023/24 учебный год </w:t>
      </w:r>
      <w:r w:rsidRPr="00F60273">
        <w:rPr>
          <w:rStyle w:val="BoldItalic"/>
          <w:rFonts w:ascii="Times New Roman" w:hAnsi="Times New Roman" w:cs="Times New Roman"/>
          <w:bCs/>
          <w:i w:val="0"/>
          <w:sz w:val="28"/>
          <w:szCs w:val="28"/>
        </w:rPr>
        <w:t>МДОУ «МДСКВ»</w:t>
      </w:r>
      <w:r>
        <w:rPr>
          <w:rStyle w:val="BoldItalic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60273" w:rsidRPr="00F60273" w:rsidRDefault="00F60273" w:rsidP="00F60273">
      <w:pPr>
        <w:pStyle w:val="17PRIL-header-1"/>
        <w:spacing w:before="0" w:line="240" w:lineRule="auto"/>
        <w:ind w:right="111"/>
        <w:jc w:val="left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5.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План мероприятий </w:t>
      </w:r>
      <w:r w:rsidRPr="00F60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МДОУ «Морозовский ДСКВ», приуроченных к Году педагога и настав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ника, </w:t>
      </w:r>
      <w:r w:rsidRPr="00F6027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 2023 год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1E1C92" w:rsidRPr="001E1C92" w:rsidRDefault="00F60273" w:rsidP="001E1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C92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="001E1C92" w:rsidRPr="001E1C92">
        <w:rPr>
          <w:rFonts w:ascii="Times New Roman" w:hAnsi="Times New Roman" w:cs="Times New Roman"/>
          <w:sz w:val="28"/>
          <w:szCs w:val="28"/>
        </w:rPr>
        <w:t>График проведения плановых заседаний ПП консилиума МДОУ «Морозовский ДСКВ» (подразделение 1, 2)</w:t>
      </w:r>
    </w:p>
    <w:p w:rsidR="00F60273" w:rsidRDefault="001E1C92" w:rsidP="001E1C92">
      <w:pPr>
        <w:pStyle w:val="17PRIL-header-1"/>
        <w:spacing w:before="0" w:line="240" w:lineRule="auto"/>
        <w:ind w:right="11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85526">
        <w:rPr>
          <w:rFonts w:ascii="Times New Roman" w:hAnsi="Times New Roman" w:cs="Times New Roman"/>
          <w:b w:val="0"/>
          <w:sz w:val="28"/>
          <w:szCs w:val="28"/>
        </w:rPr>
        <w:t>на 2023-2024 уч.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1C92" w:rsidRPr="001E1C92" w:rsidRDefault="001E1C92" w:rsidP="001E1C92">
      <w:pPr>
        <w:pStyle w:val="a3"/>
        <w:rPr>
          <w:rFonts w:ascii="Times New Roman" w:hAnsi="Times New Roman"/>
          <w:sz w:val="28"/>
          <w:szCs w:val="28"/>
        </w:rPr>
      </w:pPr>
      <w:r w:rsidRPr="001E1C92"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Pr="001E1C92">
        <w:rPr>
          <w:rFonts w:ascii="Times New Roman" w:hAnsi="Times New Roman"/>
          <w:sz w:val="28"/>
          <w:szCs w:val="28"/>
        </w:rPr>
        <w:t xml:space="preserve">План работы по реализации преемственности МДОУ «МДСКВ» И МОУ «СОШ п. им. Морозова» </w:t>
      </w:r>
    </w:p>
    <w:p w:rsidR="001E1C92" w:rsidRPr="001E1C92" w:rsidRDefault="001E1C92" w:rsidP="001E1C92">
      <w:pPr>
        <w:pStyle w:val="a3"/>
        <w:rPr>
          <w:rFonts w:ascii="Times New Roman" w:hAnsi="Times New Roman"/>
          <w:sz w:val="28"/>
          <w:szCs w:val="28"/>
        </w:rPr>
      </w:pPr>
      <w:r w:rsidRPr="001E1C92">
        <w:rPr>
          <w:rFonts w:ascii="Times New Roman" w:hAnsi="Times New Roman"/>
          <w:sz w:val="28"/>
          <w:szCs w:val="28"/>
        </w:rPr>
        <w:t>на 2023-24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1E1C92" w:rsidRPr="001E1C92" w:rsidRDefault="001E1C92" w:rsidP="001E1C92">
      <w:pPr>
        <w:rPr>
          <w:rFonts w:ascii="Times New Roman" w:hAnsi="Times New Roman" w:cs="Times New Roman"/>
          <w:sz w:val="28"/>
          <w:szCs w:val="28"/>
        </w:rPr>
      </w:pPr>
      <w:r w:rsidRPr="001E1C92">
        <w:rPr>
          <w:rFonts w:ascii="Times New Roman" w:hAnsi="Times New Roman" w:cs="Times New Roman"/>
          <w:sz w:val="28"/>
          <w:szCs w:val="28"/>
        </w:rPr>
        <w:t>Приложение 8. Календарный план воспитательной работы МДОУ «МДСКВ» на 2023-2024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C92" w:rsidRDefault="001E1C92" w:rsidP="00ED555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6C2" w:rsidRPr="001F74AC" w:rsidRDefault="00ED5552" w:rsidP="00ED5552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4336C2" w:rsidRPr="001F74AC" w:rsidRDefault="005706F7" w:rsidP="00ED55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4336C2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</w:t>
      </w:r>
      <w:r w:rsidR="00ED5552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 МДОУ «МДСКВ» НА 2023-2024</w:t>
      </w:r>
      <w:r w:rsidR="004336C2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336C2" w:rsidRPr="001F74AC" w:rsidRDefault="004336C2" w:rsidP="00ED5552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:rsidR="00ED5552" w:rsidRPr="001F74AC" w:rsidRDefault="00ED5552" w:rsidP="005A2252">
      <w:pPr>
        <w:numPr>
          <w:ilvl w:val="0"/>
          <w:numId w:val="1"/>
        </w:numPr>
        <w:spacing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сохранению (обеспечению) доступности дошкольного образования и реализации комплекса мер, направленных на развитие вариативных форм</w:t>
      </w:r>
      <w:r w:rsidRPr="001F74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F74AC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образования;</w:t>
      </w:r>
    </w:p>
    <w:p w:rsidR="004336C2" w:rsidRPr="001F74AC" w:rsidRDefault="004336C2" w:rsidP="005A2252">
      <w:pPr>
        <w:numPr>
          <w:ilvl w:val="0"/>
          <w:numId w:val="1"/>
        </w:numPr>
        <w:spacing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</w:t>
      </w:r>
      <w:r w:rsidR="00ED5552" w:rsidRPr="001F74AC">
        <w:rPr>
          <w:rFonts w:ascii="Times New Roman" w:hAnsi="Times New Roman" w:cs="Times New Roman"/>
          <w:color w:val="000000"/>
          <w:sz w:val="28"/>
          <w:szCs w:val="28"/>
        </w:rPr>
        <w:t>телям (законным представителям)</w:t>
      </w:r>
      <w:r w:rsidRPr="001F74AC">
        <w:rPr>
          <w:rFonts w:ascii="Times New Roman" w:hAnsi="Times New Roman" w:cs="Times New Roman"/>
          <w:color w:val="000000"/>
          <w:sz w:val="28"/>
          <w:szCs w:val="28"/>
        </w:rPr>
        <w:t xml:space="preserve"> равные, качественные условия дошкольного образования, вне зависимости от места и региона проживания.</w:t>
      </w:r>
    </w:p>
    <w:p w:rsidR="004336C2" w:rsidRPr="001F74AC" w:rsidRDefault="004336C2" w:rsidP="005A225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ED5552" w:rsidRPr="001F74AC" w:rsidRDefault="00ED5552" w:rsidP="005A225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оказанию методической, психолого-педагогической, диагностической и консультативной помощи родителям (законным представителям) детей, получающих дошкольное образование; обеспечить изучение и распространение опыта позитивного и эффективного сотрудничества семей и образовательного учреждения, реализующих образовательные программы дошкольного образования, по вопросам воспитания детей, оказания родителям необходимой консультационной и методической поддержки.</w:t>
      </w:r>
    </w:p>
    <w:p w:rsidR="004336C2" w:rsidRPr="001F74AC" w:rsidRDefault="004336C2" w:rsidP="005A225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ED5552" w:rsidRPr="001F74AC" w:rsidRDefault="004336C2" w:rsidP="005A2252">
      <w:pPr>
        <w:numPr>
          <w:ilvl w:val="0"/>
          <w:numId w:val="1"/>
        </w:numPr>
        <w:spacing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Повысить информационную безопасность воспитанников.</w:t>
      </w:r>
    </w:p>
    <w:p w:rsidR="00527FCB" w:rsidRDefault="00527FCB" w:rsidP="00527FCB">
      <w:pPr>
        <w:spacing w:before="2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5C5D" w:rsidRPr="00527FCB" w:rsidRDefault="00527FCB" w:rsidP="00525C5D">
      <w:pPr>
        <w:spacing w:before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МЕТОДИЧЕСКАЯ ТЕМА МДОУ «МДСКВ» </w:t>
      </w:r>
      <w:r w:rsidRPr="0052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методической темой Всеволожского района Суверенная система образования: региональный контекст. </w:t>
      </w:r>
    </w:p>
    <w:p w:rsidR="004336C2" w:rsidRPr="001F74AC" w:rsidRDefault="004336C2" w:rsidP="00525C5D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ДЕЯТЕЛЬНО</w:t>
      </w:r>
      <w:r w:rsidR="005706F7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 МДОУ «МДСКВ»</w:t>
      </w:r>
      <w:r w:rsidR="00ED5552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2023-2024</w:t>
      </w: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336C2" w:rsidRPr="001F74AC" w:rsidRDefault="004336C2" w:rsidP="00ED55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Для достижения намеченных целей необходимо выполнить: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методическое с</w:t>
      </w:r>
      <w:r w:rsidR="00527FCB">
        <w:rPr>
          <w:rFonts w:ascii="Times New Roman" w:hAnsi="Times New Roman" w:cs="Times New Roman"/>
          <w:color w:val="000000"/>
          <w:sz w:val="28"/>
          <w:szCs w:val="28"/>
        </w:rPr>
        <w:t>опровождение реализации</w:t>
      </w:r>
      <w:r w:rsidRPr="001F74A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 дошкольного образования</w:t>
      </w:r>
      <w:r w:rsidR="00ED5552" w:rsidRPr="001F74AC">
        <w:rPr>
          <w:rFonts w:ascii="Times New Roman" w:hAnsi="Times New Roman" w:cs="Times New Roman"/>
          <w:color w:val="000000"/>
          <w:sz w:val="28"/>
          <w:szCs w:val="28"/>
        </w:rPr>
        <w:t xml:space="preserve"> и адаптированных образовательных программ дошкольного образования</w:t>
      </w:r>
      <w:r w:rsidRPr="001F74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организовать использование единой образовательной среды и пространства;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обеспечить контроль эффективности внедрения ФОП;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развить институт наставничества;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4336C2" w:rsidRPr="001F74AC" w:rsidRDefault="004336C2" w:rsidP="005A225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color w:val="000000"/>
          <w:sz w:val="28"/>
          <w:szCs w:val="28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1E1C92" w:rsidRDefault="001E1C92" w:rsidP="00DA7EE1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1E1C92" w:rsidRDefault="001E1C92" w:rsidP="00DA7EE1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A7EE1" w:rsidRPr="001F74AC" w:rsidRDefault="00DA7EE1" w:rsidP="00DA7EE1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Блок I. ВОСПИТАТЕЛЬНО-ОБРАЗОВАТЕЛЬНАЯ ДЕЯТЕЛЬНОСТЬ</w:t>
      </w:r>
    </w:p>
    <w:p w:rsidR="00DA7EE1" w:rsidRPr="001F74AC" w:rsidRDefault="00DA7EE1" w:rsidP="001B68BF">
      <w:pPr>
        <w:pStyle w:val="a5"/>
        <w:spacing w:line="600" w:lineRule="atLeast"/>
        <w:ind w:left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1.1. Реализация образовательных программ</w:t>
      </w:r>
    </w:p>
    <w:p w:rsidR="00DA7EE1" w:rsidRPr="001F74AC" w:rsidRDefault="00DA7EE1" w:rsidP="00DA7EE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1.1.1. </w:t>
      </w:r>
      <w:r w:rsidR="004B204D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дошкольных образовательных</w:t>
      </w: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92"/>
        <w:gridCol w:w="1469"/>
        <w:gridCol w:w="3709"/>
      </w:tblGrid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DA7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DA7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DA7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A7EE1" w:rsidRPr="001F74AC" w:rsidTr="00570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DA7E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DA7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64F01" w:rsidRPr="001F74AC" w:rsidTr="005706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сетевое взаимодействие 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и обновить содержание ОП ДО и 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540550" w:rsidP="005405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календарного план воспитательной работы  </w:t>
            </w:r>
            <w:r w:rsidRPr="005405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Приложение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руководители, воспитатели</w:t>
            </w:r>
          </w:p>
        </w:tc>
      </w:tr>
      <w:tr w:rsidR="004B204D" w:rsidRPr="001F74AC" w:rsidTr="00570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4B2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264F0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Внедрить в работу воспитателей новые методы для развития любознательности, формирования познавательных действий у воспитанников</w:t>
            </w:r>
            <w:r w:rsidR="00264F0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материалам педсоветов 2022-2023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264F0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264F01" w:rsidP="005706F7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264F0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264F01" w:rsidP="00264F0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264F01" w:rsidP="005706F7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специалисты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04D" w:rsidRPr="001F74AC" w:rsidRDefault="004B204D" w:rsidP="001B68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новые цифровые материалы 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04D" w:rsidRPr="001F74AC" w:rsidRDefault="00264F01" w:rsidP="001B68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04D" w:rsidRPr="001F74AC" w:rsidRDefault="00264F01" w:rsidP="001B68BF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оспитатели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старших 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групп, старший воспитатель</w:t>
            </w:r>
          </w:p>
        </w:tc>
      </w:tr>
      <w:tr w:rsidR="00264F0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4B204D" w:rsidP="00264F0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план преемственности дошкольного и начального общего образования (для </w:t>
            </w:r>
            <w:r w:rsidR="001B68BF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8BF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264F01" w:rsidP="005706F7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04D" w:rsidRPr="001F74AC" w:rsidRDefault="00264F01" w:rsidP="005706F7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оспитатели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="004B204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 по ВР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1B68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обновление в групповых помещениях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1B68BF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</w:tbl>
    <w:p w:rsidR="00DA7EE1" w:rsidRPr="001F74AC" w:rsidRDefault="00DA7EE1" w:rsidP="002715B2">
      <w:pPr>
        <w:pStyle w:val="a5"/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1.1.2. Реализаци</w:t>
      </w:r>
      <w:r w:rsidR="002715B2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дополнительных общеразвивающих и инновационных</w:t>
      </w: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99"/>
        <w:gridCol w:w="1437"/>
        <w:gridCol w:w="5234"/>
      </w:tblGrid>
      <w:tr w:rsidR="00DA7EE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A7EE1" w:rsidRPr="001F74AC" w:rsidTr="005706F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DA7EE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2715B2" w:rsidP="002715B2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7EE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корректировать дополнительные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и инновационные</w:t>
            </w:r>
            <w:r w:rsidR="00DA7EE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  <w:r w:rsidR="002715B2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инструкторы по физ. культуре, воспитатели</w:t>
            </w:r>
          </w:p>
        </w:tc>
      </w:tr>
      <w:tr w:rsidR="002715B2" w:rsidRPr="001F74AC" w:rsidTr="005706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образования, инструкторы по физ. культуре, воспитатели</w:t>
            </w:r>
          </w:p>
        </w:tc>
      </w:tr>
      <w:tr w:rsidR="002715B2" w:rsidRPr="001F74AC" w:rsidTr="005706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 подразделений</w:t>
            </w:r>
          </w:p>
        </w:tc>
      </w:tr>
      <w:tr w:rsidR="002715B2" w:rsidRPr="001F74AC" w:rsidTr="005706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информационную кампанию в целях привлечения детей к обучению по дополнительным общеразвивающим и инновационным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 подразделений</w:t>
            </w:r>
          </w:p>
        </w:tc>
      </w:tr>
    </w:tbl>
    <w:p w:rsidR="00DA7EE1" w:rsidRPr="001F74AC" w:rsidRDefault="00DA7EE1" w:rsidP="002715B2">
      <w:pPr>
        <w:pStyle w:val="a5"/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12"/>
        <w:gridCol w:w="1157"/>
        <w:gridCol w:w="3301"/>
      </w:tblGrid>
      <w:tr w:rsidR="00DA7EE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A7EE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A7EE1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DA7EE1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7EE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EE1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A7EE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ведующие хозяйством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хозяйством, воспитатели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хозяйством, воспитатели, дворники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хозяйством, воспитатели</w:t>
            </w:r>
          </w:p>
        </w:tc>
      </w:tr>
      <w:tr w:rsidR="002715B2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B2" w:rsidRPr="001F74AC" w:rsidRDefault="002715B2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 по физической культуре</w:t>
            </w:r>
          </w:p>
        </w:tc>
      </w:tr>
      <w:tr w:rsidR="00CD1A03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2715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2715B2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5706F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CD1A03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CD1A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план 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CD1A03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5706F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CD1A03" w:rsidRPr="001F74AC" w:rsidTr="00570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CD1A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A03" w:rsidRPr="001F74AC" w:rsidRDefault="00CD1A03" w:rsidP="00570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</w:tbl>
    <w:p w:rsidR="00294564" w:rsidRPr="001F74AC" w:rsidRDefault="00294564" w:rsidP="007761C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1.2. Работа с семьями воспитанников</w:t>
      </w:r>
    </w:p>
    <w:p w:rsidR="00294564" w:rsidRPr="001F74AC" w:rsidRDefault="00294564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17"/>
        <w:gridCol w:w="2557"/>
        <w:gridCol w:w="3396"/>
      </w:tblGrid>
      <w:tr w:rsidR="00FC1B1C" w:rsidRPr="001F74AC" w:rsidTr="00A66D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294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294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294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94564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294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2945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:rsidR="00294564" w:rsidRPr="001F74AC" w:rsidRDefault="00294564" w:rsidP="005A22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психолого-педагогическое сопровождение ребенка и т.п.);</w:t>
            </w:r>
          </w:p>
          <w:p w:rsidR="00294564" w:rsidRPr="001F74AC" w:rsidRDefault="00294564" w:rsidP="005A2252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Делопроизводитель,</w:t>
            </w:r>
            <w:r w:rsidR="0029456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29456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медицинский работник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9456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 по ВР, воспитатели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9456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хозяйством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294564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Готовить материалы, информирующие родителей (законных представителей) воспитанников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9456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4564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664C9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931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:rsidR="00FC1B1C" w:rsidRPr="001F74AC" w:rsidTr="00A66D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B664C9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и идеологической</w:t>
            </w:r>
            <w:r w:rsidRPr="001F74AC">
              <w:rPr>
                <w:rFonts w:ascii="Times New Roman" w:hAnsi="Times New Roman" w:cs="Times New Roman"/>
              </w:rPr>
              <w:br/>
            </w: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 работы с воспитанниками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B664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 по ВР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совместную с воспитанниками и родителями акцию «Бессмертный полк»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руководители, воспитатели групп</w:t>
            </w:r>
          </w:p>
        </w:tc>
      </w:tr>
      <w:tr w:rsidR="00B664C9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руководитель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 старших групп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585526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 по физической культуре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музыкальный руководитель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руководитель, воспитатели групп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585526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акануне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 по физической культуре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585526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акануне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музыкальный руководитель</w:t>
            </w:r>
          </w:p>
        </w:tc>
      </w:tr>
      <w:tr w:rsidR="00FC1B1C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B664C9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выпускной вечер (для </w:t>
            </w:r>
            <w:r w:rsidR="00FC1B1C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1B1C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585526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4C9" w:rsidRPr="001F74AC" w:rsidRDefault="00FC1B1C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64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 группы, музыкальный руководитель</w:t>
            </w:r>
          </w:p>
        </w:tc>
      </w:tr>
      <w:tr w:rsidR="00DE226E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26E" w:rsidRPr="001F74AC" w:rsidRDefault="00DE226E" w:rsidP="00DE22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совместных мероприятий с родителями в группах</w:t>
            </w:r>
          </w:p>
        </w:tc>
      </w:tr>
      <w:tr w:rsidR="00DE226E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26E" w:rsidRPr="001F74AC" w:rsidRDefault="00DE226E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шарлотки и осенних пирогов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26E" w:rsidRPr="001F74AC" w:rsidRDefault="00DE226E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26E" w:rsidRPr="001F74AC" w:rsidRDefault="00DE226E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С.Я. Маршака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заворачивания подарков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игры и забавы 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рождения А.Барто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К.Чуковского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детской книги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46A73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системы взаимодействия по вопросам цифровизации образовательной среды детского сада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Выяснять мнение родителей и собрать сведения о возможности освоения ОП ДО с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консультации по вопросам реализации ОП ДО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 старшей и подготовительных групп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 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  <w:tr w:rsidR="00446A73" w:rsidRPr="001F74AC" w:rsidTr="00A66D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FC1B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кргулый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старших групп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446A73" w:rsidRPr="001F74AC" w:rsidTr="00A66D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педагог–психолог</w:t>
            </w:r>
          </w:p>
        </w:tc>
      </w:tr>
    </w:tbl>
    <w:p w:rsidR="00294564" w:rsidRPr="001F74AC" w:rsidRDefault="00294564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8924"/>
        <w:gridCol w:w="5534"/>
      </w:tblGrid>
      <w:tr w:rsidR="00294564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A71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A71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A71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4564" w:rsidRPr="001F74AC" w:rsidTr="00931C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A71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294564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564" w:rsidRPr="001F74AC" w:rsidRDefault="00294564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A714BC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A714BC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A714BC" w:rsidRPr="001F74AC" w:rsidTr="00931C6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A714BC" w:rsidRPr="001F74AC" w:rsidTr="00931C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A71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A714BC" w:rsidRPr="001F74AC" w:rsidTr="00931C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младших групп и групп раннего возраста, педагог-психолог</w:t>
            </w:r>
          </w:p>
        </w:tc>
      </w:tr>
      <w:tr w:rsidR="00A714BC" w:rsidRPr="001F74AC" w:rsidTr="00931C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4BC" w:rsidRPr="001F74AC" w:rsidRDefault="00A714BC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 средних групп, педагог-психолог</w:t>
            </w:r>
          </w:p>
        </w:tc>
      </w:tr>
      <w:tr w:rsidR="00A714BC" w:rsidRPr="001F74AC" w:rsidTr="00931C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4BC" w:rsidRPr="001F74AC" w:rsidRDefault="00A714BC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 старших групп</w:t>
            </w:r>
          </w:p>
        </w:tc>
      </w:tr>
      <w:tr w:rsidR="00A714BC" w:rsidRPr="001F74AC" w:rsidTr="00931C6A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4BC" w:rsidRPr="001F74AC" w:rsidRDefault="00761907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A714BC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4BC" w:rsidRPr="001F74AC" w:rsidRDefault="00761907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="00A714BC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младших</w:t>
            </w:r>
            <w:r w:rsidR="00A714BC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</w:tr>
      <w:tr w:rsidR="00761907" w:rsidRPr="001F74AC" w:rsidTr="00931C6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907" w:rsidRPr="001F74AC" w:rsidRDefault="00761907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 средних групп, учитель-логопед, учитель-дефектолог</w:t>
            </w:r>
          </w:p>
        </w:tc>
      </w:tr>
      <w:tr w:rsidR="00761907" w:rsidRPr="001F74AC" w:rsidTr="00931C6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907" w:rsidRPr="001F74AC" w:rsidRDefault="00761907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и подготовительная группы: «Подготовка дошкольников 6–7 лет к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 старших групп, учитель-логопед</w:t>
            </w:r>
          </w:p>
        </w:tc>
      </w:tr>
      <w:tr w:rsidR="00761907" w:rsidRPr="001F74AC" w:rsidTr="00931C6A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907" w:rsidRPr="001F74AC" w:rsidRDefault="00761907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 младших групп</w:t>
            </w:r>
          </w:p>
        </w:tc>
      </w:tr>
      <w:tr w:rsidR="00761907" w:rsidRPr="001F74AC" w:rsidTr="00931C6A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907" w:rsidRPr="001F74AC" w:rsidRDefault="00761907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 средних групп, педагог-психолог</w:t>
            </w:r>
          </w:p>
        </w:tc>
      </w:tr>
      <w:tr w:rsidR="00761907" w:rsidRPr="001F74AC" w:rsidTr="00931C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907" w:rsidRPr="001F74AC" w:rsidRDefault="00761907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7619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ВР, педагог-психолог</w:t>
            </w:r>
          </w:p>
        </w:tc>
      </w:tr>
      <w:tr w:rsidR="00761907" w:rsidRPr="001F74AC" w:rsidTr="00931C6A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A714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:rsidR="00761907" w:rsidRPr="001F74AC" w:rsidTr="00931C6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07" w:rsidRPr="001F74AC" w:rsidRDefault="00761907" w:rsidP="00A71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DA7EE1" w:rsidRPr="001F74AC" w:rsidRDefault="00DA7EE1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C6A" w:rsidRPr="001F74AC" w:rsidRDefault="00931C6A" w:rsidP="00931C6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II. АДМИНИСТРАТИВНАЯ И МЕТОДИЧЕСКАЯ ДЕЯТЕЛЬНОСТЬ</w:t>
      </w:r>
    </w:p>
    <w:p w:rsidR="00931C6A" w:rsidRPr="001F74AC" w:rsidRDefault="00931C6A" w:rsidP="000C27C7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931C6A" w:rsidRPr="001F74AC" w:rsidRDefault="00931C6A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44"/>
        <w:gridCol w:w="1774"/>
        <w:gridCol w:w="3552"/>
      </w:tblGrid>
      <w:tr w:rsidR="00141AB0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31C6A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931C6A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 Формирование и обновление методической материально-технической базы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C6A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0C27C7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0C27C7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о самообследовании,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 планы 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0C27C7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0C27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0C27C7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7C7" w:rsidRPr="001F74AC" w:rsidRDefault="000C27C7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446A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446A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 и раздать  воспитателям групп раннего и младшего дошкольного возраста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446A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A73" w:rsidRPr="001F74AC" w:rsidRDefault="00446A7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раздать воспитателям памятку «Аттестация по новым правилам»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раздать 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446A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446A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D43C15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информацию на официальном сайте МДОУ «МДСКВ»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зам.зав. по ВР, модератор сайта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D43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информацию  для родителей воспитанников на информационных стендах МДОУ «МДСКВ»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C15" w:rsidRPr="001F74AC" w:rsidRDefault="00D43C15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  <w:r w:rsidR="00141AB0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141AB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сопровождение воспитательно-образовательной деятельности</w:t>
            </w:r>
          </w:p>
        </w:tc>
      </w:tr>
      <w:tr w:rsidR="00141AB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 диагностические карты групп, социальный паспорт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режимы дня групп на 2023-2024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141AB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зам.зав. по безопасности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план мероприятий по подготовке к празднованию 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воспитатели, музыкальный руководитель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план-сценарий 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 за проведение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план 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руководитель,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Подготовить план 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41AB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сценарий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41AB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F6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сопровождение деятельности педагогических работников</w:t>
            </w:r>
          </w:p>
        </w:tc>
      </w:tr>
      <w:tr w:rsidR="00141AB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AB0" w:rsidRPr="001F74AC" w:rsidRDefault="00141AB0" w:rsidP="00141AB0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 Сопровождение реализации федеральных основных образовательных</w:t>
            </w:r>
            <w:r w:rsidRPr="001F74AC">
              <w:rPr>
                <w:rFonts w:ascii="Times New Roman" w:hAnsi="Times New Roman" w:cs="Times New Roman"/>
              </w:rPr>
              <w:br/>
            </w: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 дошкольного образования</w:t>
            </w:r>
          </w:p>
        </w:tc>
      </w:tr>
      <w:tr w:rsidR="003D6A2F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перечень вопросов, возникающих в процессе внедрения и реализации ФОП для обсуждения на консультационных семинарах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3D6A2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3D6A2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3D6A2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3D6A2F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3D6A2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3D6A2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3D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анкетирование воспитателей «</w:t>
            </w:r>
            <w:r w:rsidRPr="001F74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Оценка развивающей предметно-пространственной среды в ДОО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2F" w:rsidRPr="001F74AC" w:rsidRDefault="003D6A2F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анкетирование педагогического коллектива «О </w:t>
            </w:r>
            <w:r w:rsidRPr="001F74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результатах наблюдения за деятельностью детей в центрах активности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анкетирование 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педагог-психолог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анкетирование воспитателей в рамках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B65C0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 Повышение профессионального мастерства и оценка деятельности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:rsidR="00B65C00" w:rsidRPr="001F74AC" w:rsidRDefault="00B65C00" w:rsidP="005A22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профессионально-педагогический конкурс «Воспитатель года»;</w:t>
            </w:r>
          </w:p>
          <w:p w:rsidR="00B65C00" w:rsidRPr="001F74AC" w:rsidRDefault="00B65C00" w:rsidP="005A2252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«Профессиональный успех»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B65C0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B65C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участие педагогических работников в методических мероприятиях на уровне 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B65C00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00" w:rsidRPr="001F74AC" w:rsidRDefault="00B65C0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методическое совещание «Индивидуализация развивающей предметно-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пространственной среды в дошкольной организации как эффективное условие полноценного развития личности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воспитатели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педагог-психолог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семинар-практикум «Организация и проведение прогулок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931C6A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 по ВР, педагоги ДОУ в рамках своей компетенции</w:t>
            </w:r>
          </w:p>
        </w:tc>
      </w:tr>
      <w:tr w:rsidR="00A66D33" w:rsidRPr="001F74AC" w:rsidTr="00931C6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:rsidR="00A66D3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D33" w:rsidRPr="001F74AC" w:rsidRDefault="00A66D33" w:rsidP="00A66D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F613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консультации по составлению документации: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F613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Посетить 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F613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F6130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1F61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130" w:rsidRPr="001F74AC" w:rsidRDefault="001F6130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</w:tbl>
    <w:p w:rsidR="001F6130" w:rsidRPr="001F74AC" w:rsidRDefault="001F6130" w:rsidP="00931C6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C6A" w:rsidRPr="001F74AC" w:rsidRDefault="00931C6A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62"/>
        <w:gridCol w:w="906"/>
        <w:gridCol w:w="2502"/>
      </w:tblGrid>
      <w:tr w:rsidR="00931C6A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AF0A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AF0A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AF0A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0AC3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AC3" w:rsidRPr="001F74AC" w:rsidRDefault="00AF0AC3" w:rsidP="00AF0AC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Установочный педсовет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воспитательно-образовательного процесса в дошкольном учреждении в 2023-2024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AC3" w:rsidRPr="001F74AC" w:rsidRDefault="00AF0AC3" w:rsidP="00AF0AC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AC3" w:rsidRPr="001F74AC" w:rsidRDefault="00AF0AC3" w:rsidP="00AF0A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AF0AC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AC3" w:rsidRPr="001F74AC" w:rsidRDefault="00736E54" w:rsidP="00736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ОП ДО и АОП ДО</w:t>
            </w:r>
            <w:r w:rsidR="00DC7F0F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МДОУ «МДСКВ»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разработанных на основе ФОП ДО и ФАОП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AC3" w:rsidRPr="001F74AC" w:rsidRDefault="00AF0AC3" w:rsidP="00736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AC3" w:rsidRPr="001F74AC" w:rsidRDefault="00AF0AC3" w:rsidP="00736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DC7F0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F0F" w:rsidRPr="001F74AC" w:rsidRDefault="00DC7F0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РППС в детском саду в соответствии с методическими рекомендациями ФОП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F0F" w:rsidRPr="001F74AC" w:rsidRDefault="00DC7F0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F0F" w:rsidRPr="001F74AC" w:rsidRDefault="00DC7F0F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DC7F0F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F0F" w:rsidRPr="001F74AC" w:rsidRDefault="00DC7F0F" w:rsidP="00DC7F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F0F" w:rsidRPr="001F74AC" w:rsidRDefault="00DC7F0F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F0F" w:rsidRPr="001F74AC" w:rsidRDefault="00DC7F0F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736E54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E54" w:rsidRPr="001F74AC" w:rsidRDefault="00736E54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педсовет «Анализ воспитательно-образовательной работы детского сада за прошедший учебный год»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E54" w:rsidRPr="001F74AC" w:rsidRDefault="00736E54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E54" w:rsidRPr="001F74AC" w:rsidRDefault="00736E54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</w:tbl>
    <w:p w:rsidR="001F6130" w:rsidRPr="001F74AC" w:rsidRDefault="001F6130" w:rsidP="00931C6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C6A" w:rsidRPr="00540550" w:rsidRDefault="008B13C3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 План</w:t>
      </w:r>
      <w:r w:rsidR="00931C6A"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 в рамках проведения Года педагога и наставника</w:t>
      </w:r>
      <w:r w:rsidR="003B6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6303" w:rsidRPr="0054055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B6303" w:rsidRPr="005405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Приложение</w:t>
      </w:r>
      <w:r w:rsidR="00540550" w:rsidRPr="005405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5</w:t>
      </w:r>
      <w:r w:rsidR="003B6303" w:rsidRPr="005405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76"/>
        <w:gridCol w:w="1545"/>
        <w:gridCol w:w="4449"/>
      </w:tblGrid>
      <w:tr w:rsidR="008B13C3" w:rsidRPr="001F74AC" w:rsidTr="00931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13C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заседания организационного комитета по реализации Плана основных мероприятий детского сада,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8B13C3" w:rsidRPr="001F74AC" w:rsidTr="00931C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C6A" w:rsidRPr="001F74AC" w:rsidRDefault="00931C6A" w:rsidP="00DC7F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стенды детского сада</w:t>
            </w:r>
          </w:p>
        </w:tc>
      </w:tr>
      <w:tr w:rsidR="008B13C3" w:rsidRPr="001F74AC" w:rsidTr="007453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«День знаний»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 групп старшего дошкольного возраста</w:t>
            </w:r>
          </w:p>
        </w:tc>
      </w:tr>
      <w:tr w:rsidR="008B13C3" w:rsidRPr="001F74AC" w:rsidTr="007453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дошкольного работника». Встреча с ветеранами педагогического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8B1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8B13C3" w:rsidRPr="001F74AC" w:rsidTr="007453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мультфильмов, фильмов «Профессия учитель и 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93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931C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B13C3" w:rsidRPr="001F74AC" w:rsidTr="007453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закрытия Года педагога и 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74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</w:tbl>
    <w:p w:rsidR="00DA7EE1" w:rsidRPr="001F74AC" w:rsidRDefault="00DA7EE1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3C3" w:rsidRPr="001F74AC" w:rsidRDefault="008B13C3" w:rsidP="007761C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8B13C3" w:rsidRPr="001F74AC" w:rsidRDefault="008B13C3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32"/>
        <w:gridCol w:w="1134"/>
        <w:gridCol w:w="3289"/>
      </w:tblGrid>
      <w:tr w:rsidR="008B13C3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13C3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867C94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94" w:rsidRPr="001F74AC" w:rsidRDefault="00867C94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94" w:rsidRPr="001F74AC" w:rsidRDefault="00867C94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94" w:rsidRPr="001F74AC" w:rsidRDefault="00867C94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</w:tbl>
    <w:p w:rsidR="00867C94" w:rsidRPr="001F74AC" w:rsidRDefault="00867C94" w:rsidP="008B13C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13C3" w:rsidRPr="001F74AC" w:rsidRDefault="008B13C3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32"/>
        <w:gridCol w:w="1134"/>
        <w:gridCol w:w="3304"/>
      </w:tblGrid>
      <w:tr w:rsidR="008B13C3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13C3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зав. по ВР, 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B13C3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sz w:val="24"/>
                <w:szCs w:val="24"/>
              </w:rPr>
              <w:t>Заведующий, бухгалтер</w:t>
            </w:r>
          </w:p>
        </w:tc>
      </w:tr>
      <w:tr w:rsidR="008B13C3" w:rsidRPr="001F74AC" w:rsidTr="00867C94">
        <w:tc>
          <w:tcPr>
            <w:tcW w:w="1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B13C3" w:rsidP="00867C94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3C3" w:rsidRPr="001F74AC" w:rsidRDefault="00867C94" w:rsidP="00867C94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елопроизводитель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B13C3" w:rsidRPr="001F74AC" w:rsidRDefault="008B13C3" w:rsidP="008B13C3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 кадрами</w:t>
      </w:r>
    </w:p>
    <w:p w:rsidR="008B13C3" w:rsidRPr="001F74AC" w:rsidRDefault="008B13C3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01"/>
        <w:gridCol w:w="2250"/>
        <w:gridCol w:w="3819"/>
      </w:tblGrid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73C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Составить и утвердить списки 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73C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773CC9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73C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график прохождения аттестации на первую и высшую аттестационную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73C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73C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состав аттестационной комиссии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73C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5C5B3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73C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ч</w:t>
            </w:r>
            <w:r w:rsidR="00773C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 аттестационной комиссии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73C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73C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73C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аттестационной комиссии</w:t>
            </w:r>
          </w:p>
        </w:tc>
      </w:tr>
      <w:tr w:rsidR="005C5B31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773CC9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5C5B3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73CC9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CC9" w:rsidRPr="001F74AC" w:rsidRDefault="005C5B31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</w:tbl>
    <w:p w:rsidR="008B13C3" w:rsidRPr="001F74AC" w:rsidRDefault="008B13C3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99"/>
        <w:gridCol w:w="1378"/>
        <w:gridCol w:w="3293"/>
      </w:tblGrid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списки педагогических работников, которые использовали право на дополнительное профессиональное образование</w:t>
            </w:r>
            <w:r w:rsidR="005C5B3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(КПК)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профилю педагогической деятельности три и более лет назад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заявок на прохождение КПК \</w:t>
            </w:r>
            <w:r w:rsidR="008B13C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5C5B31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Делопроизводитель </w:t>
            </w:r>
          </w:p>
        </w:tc>
      </w:tr>
    </w:tbl>
    <w:p w:rsidR="008B13C3" w:rsidRPr="001F74AC" w:rsidRDefault="008B13C3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90"/>
        <w:gridCol w:w="3012"/>
        <w:gridCol w:w="3368"/>
      </w:tblGrid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C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13C3" w:rsidRPr="001F74AC" w:rsidTr="007453A3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3C3" w:rsidRPr="001F74AC" w:rsidTr="007453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A2252">
            <w:pPr>
              <w:numPr>
                <w:ilvl w:val="0"/>
                <w:numId w:val="5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7453A3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лицо, ответственное за медосмотры работников</w:t>
            </w:r>
          </w:p>
        </w:tc>
      </w:tr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A2252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3C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5A2252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3C3" w:rsidRPr="001F74AC" w:rsidRDefault="008B13C3" w:rsidP="007453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контрактный управляющий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7453A3" w:rsidRPr="001F74AC" w:rsidRDefault="007453A3" w:rsidP="005A22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7453A3" w:rsidRPr="001F74AC" w:rsidRDefault="007453A3" w:rsidP="005A2252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контрактный управляющий</w:t>
            </w:r>
          </w:p>
        </w:tc>
      </w:tr>
    </w:tbl>
    <w:p w:rsidR="007453A3" w:rsidRPr="001F74AC" w:rsidRDefault="007453A3" w:rsidP="007761C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2.4. Контроль и оценка деятельности</w:t>
      </w:r>
    </w:p>
    <w:p w:rsidR="007453A3" w:rsidRPr="001F74AC" w:rsidRDefault="007453A3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90"/>
        <w:gridCol w:w="1766"/>
        <w:gridCol w:w="2781"/>
        <w:gridCol w:w="2220"/>
        <w:gridCol w:w="2913"/>
      </w:tblGrid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ВР, заведующий хозяйством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качества </w:t>
            </w:r>
            <w:r w:rsidR="00CB416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условий, содержания,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CB4164" w:rsidP="006C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r w:rsidR="006C66E2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</w:t>
            </w:r>
            <w:r w:rsidR="006C66E2" w:rsidRPr="005405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Приложени</w:t>
            </w:r>
            <w:r w:rsidRPr="005405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 w:rsidR="00540550" w:rsidRPr="005405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1,2,3,4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396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инструктор по физической культуре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педагог-психолог</w:t>
            </w:r>
          </w:p>
        </w:tc>
      </w:tr>
      <w:tr w:rsidR="006C66E2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6E2" w:rsidRPr="001F74AC" w:rsidRDefault="006C66E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</w:tbl>
    <w:p w:rsidR="007453A3" w:rsidRPr="001F74AC" w:rsidRDefault="007453A3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020"/>
        <w:gridCol w:w="2013"/>
        <w:gridCol w:w="2537"/>
      </w:tblGrid>
      <w:tr w:rsidR="007453A3" w:rsidRPr="001F74AC" w:rsidTr="007453A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6876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6876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6876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68761F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68761F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аведующий,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8761F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8761F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едработник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53A3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68761F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зав. по ВР</w:t>
            </w:r>
          </w:p>
        </w:tc>
      </w:tr>
    </w:tbl>
    <w:p w:rsidR="007453A3" w:rsidRPr="001F74AC" w:rsidRDefault="007453A3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2.4.3. 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12"/>
        <w:gridCol w:w="1656"/>
        <w:gridCol w:w="3902"/>
      </w:tblGrid>
      <w:tr w:rsidR="0068761F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6876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6876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6876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8761F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61F" w:rsidRPr="001F74AC" w:rsidRDefault="0068761F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Подготовиться к мониторингу эффективности реализации ФОП:</w:t>
            </w:r>
          </w:p>
          <w:p w:rsidR="0068761F" w:rsidRPr="001F74AC" w:rsidRDefault="0068761F" w:rsidP="005A22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ответственных исполнителей;</w:t>
            </w:r>
          </w:p>
          <w:p w:rsidR="0068761F" w:rsidRPr="001F74AC" w:rsidRDefault="0068761F" w:rsidP="005A22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68761F" w:rsidRPr="001F74AC" w:rsidRDefault="0068761F" w:rsidP="005A2252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отчет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761F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1F" w:rsidRPr="001F74AC" w:rsidRDefault="0068761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61F" w:rsidRPr="001F74AC" w:rsidRDefault="0068761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68761F" w:rsidRPr="001F74AC" w:rsidTr="007453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7453A3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у учредителя детского сада порядок и сроки проведения мониторинга реализации ФОП в 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A3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761F" w:rsidRPr="001F74AC" w:rsidTr="00745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7453A3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68761F" w:rsidP="00745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3" w:rsidRPr="001F74AC" w:rsidRDefault="0068761F" w:rsidP="00687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53A3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ВР, заведующий хозяйством</w:t>
            </w:r>
          </w:p>
        </w:tc>
      </w:tr>
    </w:tbl>
    <w:p w:rsidR="007557B6" w:rsidRPr="001F74AC" w:rsidRDefault="007557B6" w:rsidP="007557B6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III. ХОЗЯЙСТВЕННАЯ ДЕЯТЕЛЬНОСТЬ И БЕЗОПАСНОСТЬ</w:t>
      </w:r>
    </w:p>
    <w:p w:rsidR="007557B6" w:rsidRPr="001F74AC" w:rsidRDefault="007557B6" w:rsidP="007761C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3.1. Закупка и содержание материально-технической базы</w:t>
      </w:r>
    </w:p>
    <w:p w:rsidR="007557B6" w:rsidRPr="001F74AC" w:rsidRDefault="007557B6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9"/>
        <w:gridCol w:w="2476"/>
        <w:gridCol w:w="4475"/>
      </w:tblGrid>
      <w:tr w:rsidR="00394457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7B6" w:rsidRPr="001F74AC" w:rsidRDefault="007557B6" w:rsidP="00755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7B6" w:rsidRPr="001F74AC" w:rsidRDefault="007557B6" w:rsidP="00755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7B6" w:rsidRPr="001F74AC" w:rsidRDefault="007557B6" w:rsidP="00755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Настроить работу системы электронного документооборота для работы в </w:t>
            </w:r>
            <w:r w:rsidR="00394457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 «ЭДО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тветственный за работу в системе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94457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аведующий, инвентаризационная комиссия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94457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- д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аведующий, бухгалтер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онтрактный управляющий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394457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субботник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94457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зав. по ВР, 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94457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394457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квартально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7557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аведующий, бухгалтер</w:t>
            </w:r>
          </w:p>
        </w:tc>
      </w:tr>
    </w:tbl>
    <w:p w:rsidR="007557B6" w:rsidRPr="001F74AC" w:rsidRDefault="007557B6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44"/>
        <w:gridCol w:w="1774"/>
        <w:gridCol w:w="3852"/>
      </w:tblGrid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7557B6" w:rsidRPr="001F74AC" w:rsidRDefault="007557B6" w:rsidP="005A22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закупку постельного белья и полотенец;</w:t>
            </w:r>
          </w:p>
          <w:p w:rsidR="007557B6" w:rsidRPr="001F74AC" w:rsidRDefault="007557B6" w:rsidP="005A22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смену песка в детских песочницах;</w:t>
            </w:r>
          </w:p>
          <w:p w:rsidR="007557B6" w:rsidRPr="001F74AC" w:rsidRDefault="007557B6" w:rsidP="005A22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7557B6" w:rsidRPr="001F74AC" w:rsidRDefault="007557B6" w:rsidP="005A2252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94457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</w:t>
            </w:r>
            <w:r w:rsidR="002D6A02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394457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высадку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457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2D6A02" w:rsidP="00394457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ведующий хозяйством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7557B6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525C5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</w:tbl>
    <w:p w:rsidR="007557B6" w:rsidRPr="001F74AC" w:rsidRDefault="007557B6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3.1.3. Мероприятия по формированию развивающей предметно-пространственной сре</w:t>
      </w:r>
      <w:r w:rsidRPr="001F7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239"/>
        <w:gridCol w:w="1841"/>
        <w:gridCol w:w="2490"/>
      </w:tblGrid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57B6" w:rsidRPr="001F74AC" w:rsidTr="007557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EF0A40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</w:t>
            </w:r>
            <w:r w:rsidR="002D6A02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="002D6A02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 группах, специалисты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3944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 зав. по ВР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педсовету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ВР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D6A02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2D6A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2D6A02" w:rsidRPr="001F74AC" w:rsidTr="007557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A02" w:rsidRPr="001F74AC" w:rsidRDefault="002D6A02" w:rsidP="001774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комфортной пространственной среды</w:t>
            </w:r>
          </w:p>
        </w:tc>
      </w:tr>
      <w:tr w:rsidR="001774BF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1774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525C5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1774BF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1774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закупку:</w:t>
            </w:r>
          </w:p>
          <w:p w:rsidR="001774BF" w:rsidRPr="001F74AC" w:rsidRDefault="001774BF" w:rsidP="005A22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символов государственной власти (гербов и флагов РФ), подставок напольных под флаги</w:t>
            </w:r>
          </w:p>
          <w:p w:rsidR="001774BF" w:rsidRPr="001F74AC" w:rsidRDefault="001774BF" w:rsidP="005A2252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ВР</w:t>
            </w:r>
          </w:p>
        </w:tc>
      </w:tr>
      <w:tr w:rsidR="001774BF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1774BF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525C5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1774BF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 интерьер 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4BF" w:rsidRPr="001F74AC" w:rsidRDefault="001774BF" w:rsidP="00525C5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</w:tbl>
    <w:p w:rsidR="007557B6" w:rsidRPr="001F74AC" w:rsidRDefault="007557B6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87"/>
        <w:gridCol w:w="1485"/>
        <w:gridCol w:w="2898"/>
      </w:tblGrid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C7F3D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C7F3D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7F3D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декларацию об энергоэффективности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525C5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</w:tbl>
    <w:p w:rsidR="007557B6" w:rsidRPr="001F74AC" w:rsidRDefault="007557B6" w:rsidP="007761C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7557B6" w:rsidRPr="001F74AC" w:rsidRDefault="007557B6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53"/>
        <w:gridCol w:w="1653"/>
        <w:gridCol w:w="3464"/>
      </w:tblGrid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57B6" w:rsidRPr="001F74AC" w:rsidTr="007557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EF0A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EF0A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закупки:</w:t>
            </w:r>
          </w:p>
          <w:p w:rsidR="007557B6" w:rsidRPr="001F74AC" w:rsidRDefault="007557B6" w:rsidP="005A22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охранных услуг (физическая охрана) для нужд дошкольной организации;</w:t>
            </w:r>
          </w:p>
          <w:p w:rsidR="00A205EC" w:rsidRPr="001F74AC" w:rsidRDefault="007557B6" w:rsidP="005A22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ремонту </w:t>
            </w:r>
            <w:r w:rsidR="00A205EC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домофонов в группах</w:t>
            </w:r>
          </w:p>
          <w:p w:rsidR="007557B6" w:rsidRPr="001F74AC" w:rsidRDefault="00EF0A40" w:rsidP="005A22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нового видеонаблюдения в здании 1 (ул.</w:t>
            </w:r>
            <w:r w:rsidR="003C7F3D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Хесина,6)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EF0A40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зав. по ВР, </w:t>
            </w:r>
            <w:r w:rsidR="007557B6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зам. зав. по безопасности</w:t>
            </w:r>
          </w:p>
        </w:tc>
      </w:tr>
      <w:tr w:rsidR="003C7F3D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Продлить договор на реагирование системы передачи тревожных сообщений в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3C7F3D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3C7F3D" w:rsidRPr="001F74AC" w:rsidTr="007557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F3D" w:rsidRPr="001F74AC" w:rsidRDefault="003C7F3D" w:rsidP="003C7F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96891" w:rsidRPr="001F74AC" w:rsidRDefault="00F96891" w:rsidP="005A225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схемы маршрутов по зданию и территории;</w:t>
            </w:r>
          </w:p>
          <w:p w:rsidR="00F96891" w:rsidRPr="001F74AC" w:rsidRDefault="00F96891" w:rsidP="005A2252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график обхода и осмотра здания и территории;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A225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 на техническое обслуживание технических и инженерных систем охраны;</w:t>
            </w:r>
          </w:p>
          <w:p w:rsidR="00F96891" w:rsidRPr="001F74AC" w:rsidRDefault="00F96891" w:rsidP="005A2252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A225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  <w:p w:rsidR="00F96891" w:rsidRPr="001F74AC" w:rsidRDefault="00F96891" w:rsidP="005A2252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 на ремонт инженерно-технических средств;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91" w:rsidRPr="001F74AC" w:rsidTr="007557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</w:tbl>
    <w:p w:rsidR="007557B6" w:rsidRPr="001F74AC" w:rsidRDefault="007557B6" w:rsidP="007761C4">
      <w:pPr>
        <w:spacing w:before="24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58"/>
        <w:gridCol w:w="3310"/>
        <w:gridCol w:w="3102"/>
      </w:tblGrid>
      <w:tr w:rsidR="007557B6" w:rsidRPr="001F74AC" w:rsidTr="00755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57B6" w:rsidRPr="001F74AC" w:rsidTr="007557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Организационно-методические мероприятия по</w:t>
            </w:r>
            <w:r w:rsidRPr="001F74AC">
              <w:rPr>
                <w:rFonts w:ascii="Times New Roman" w:hAnsi="Times New Roman" w:cs="Times New Roman"/>
              </w:rPr>
              <w:br/>
            </w: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:rsidR="007557B6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7B6" w:rsidRPr="001F74AC" w:rsidRDefault="007557B6" w:rsidP="007557B6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очистку от горючих отходов и отложений:</w:t>
            </w:r>
          </w:p>
          <w:p w:rsidR="00F96891" w:rsidRPr="001F74AC" w:rsidRDefault="00F96891" w:rsidP="005A225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вентиляционные камеры;</w:t>
            </w:r>
          </w:p>
          <w:p w:rsidR="00F96891" w:rsidRPr="001F74AC" w:rsidRDefault="00F96891" w:rsidP="005A225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циклоны;</w:t>
            </w:r>
          </w:p>
          <w:p w:rsidR="00F96891" w:rsidRPr="001F74AC" w:rsidRDefault="00F96891" w:rsidP="005A225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фильтры;</w:t>
            </w:r>
          </w:p>
          <w:p w:rsidR="00F96891" w:rsidRPr="001F74AC" w:rsidRDefault="00F96891" w:rsidP="005A2252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регламентам технического обслуживания</w:t>
            </w:r>
            <w:r w:rsidRPr="001F74AC">
              <w:rPr>
                <w:rFonts w:ascii="Times New Roman" w:hAnsi="Times New Roman" w:cs="Times New Roman"/>
              </w:rPr>
              <w:br/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своевременную очистку, козырьков,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F96891" w:rsidRPr="001F74AC" w:rsidTr="007557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F9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 работников и обучающихся</w:t>
            </w:r>
            <w:r w:rsidRPr="001F74AC">
              <w:rPr>
                <w:rFonts w:ascii="Times New Roman" w:hAnsi="Times New Roman" w:cs="Times New Roman"/>
              </w:rPr>
              <w:br/>
            </w: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мерах пожарной безопасности </w:t>
            </w:r>
          </w:p>
        </w:tc>
      </w:tr>
      <w:tr w:rsidR="00E05CE5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F968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безопасности, заведующий хозяйством</w:t>
            </w:r>
          </w:p>
        </w:tc>
      </w:tr>
      <w:tr w:rsidR="00E05CE5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F96891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F96891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9689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891" w:rsidRPr="001F74AC" w:rsidRDefault="00E05CE5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96891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зав. по безопасности</w:t>
            </w:r>
          </w:p>
        </w:tc>
      </w:tr>
      <w:tr w:rsidR="00E05CE5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755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E05CE5" w:rsidRPr="001F74AC" w:rsidTr="007557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DD44F4" w:rsidRPr="001F74AC" w:rsidRDefault="00DD44F4" w:rsidP="007761C4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3.3. Ограничительные меры</w:t>
      </w:r>
    </w:p>
    <w:p w:rsidR="00DD44F4" w:rsidRPr="001F74AC" w:rsidRDefault="00DD44F4" w:rsidP="007761C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7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17"/>
        <w:gridCol w:w="3243"/>
        <w:gridCol w:w="3410"/>
      </w:tblGrid>
      <w:tr w:rsidR="00DD44F4" w:rsidRPr="001F74AC" w:rsidTr="0052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44F4" w:rsidRPr="001F74AC" w:rsidTr="00525C5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D44F4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запас:</w:t>
            </w:r>
          </w:p>
          <w:p w:rsidR="00DD44F4" w:rsidRPr="001F74AC" w:rsidRDefault="00DD44F4" w:rsidP="005A225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DD44F4" w:rsidRPr="001F74AC" w:rsidRDefault="00DD44F4" w:rsidP="005A225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DD44F4" w:rsidRPr="001F74AC" w:rsidRDefault="00DD44F4" w:rsidP="005A2252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  <w:r w:rsidR="00E05CE5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Контрактный управляющий, бухгалтер, </w:t>
            </w:r>
            <w:r w:rsidR="00E05CE5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DD44F4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здание и помещения к работе:</w:t>
            </w:r>
          </w:p>
          <w:p w:rsidR="00DD44F4" w:rsidRPr="001F74AC" w:rsidRDefault="00DD44F4" w:rsidP="005A2252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44F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женедельно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DD44F4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5A2252">
            <w:pPr>
              <w:numPr>
                <w:ilvl w:val="0"/>
                <w:numId w:val="19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525C5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4F4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5A2252">
            <w:pPr>
              <w:numPr>
                <w:ilvl w:val="0"/>
                <w:numId w:val="20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44F4"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жедневно</w:t>
            </w: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4F4" w:rsidRPr="001F74AC" w:rsidRDefault="00DD44F4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A2252">
            <w:pPr>
              <w:numPr>
                <w:ilvl w:val="0"/>
                <w:numId w:val="21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E05CE5" w:rsidRPr="001F74AC" w:rsidTr="00525C5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усиленный фильтр воспитанников (термометрия с помощью бесконтактных термометров, 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2023-24 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E05CE5" w:rsidRPr="001F74AC" w:rsidTr="0052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измерение температуры работникам и посетителям (в рамках карантинных мероприятий)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2023-24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Медработник, зам. зав. по безопасности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2023-24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05CE5" w:rsidRPr="001F74AC" w:rsidTr="0052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2023-24 года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качеством и соблюдением порядка проведения</w:t>
            </w:r>
            <w:r w:rsidRPr="001F7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5CE5" w:rsidRPr="001F74AC" w:rsidRDefault="00E05CE5" w:rsidP="005A2252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05CE5" w:rsidRPr="001F74AC" w:rsidTr="00525C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A2252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E05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2023-24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CE5" w:rsidRPr="001F74AC" w:rsidRDefault="00E05CE5" w:rsidP="00525C5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C6A" w:rsidRPr="001F74AC" w:rsidRDefault="00931C6A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550" w:rsidRDefault="00540550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53D" w:rsidRPr="001F74AC" w:rsidRDefault="0043453D" w:rsidP="0043453D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540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3453D" w:rsidRPr="001F74AC" w:rsidRDefault="0043453D" w:rsidP="0043453D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анализа качества условий реализации образовательной деятельности</w:t>
      </w:r>
    </w:p>
    <w:p w:rsidR="0043453D" w:rsidRPr="001F74AC" w:rsidRDefault="0043453D" w:rsidP="0043453D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11765"/>
        <w:gridCol w:w="869"/>
        <w:gridCol w:w="870"/>
        <w:gridCol w:w="870"/>
        <w:gridCol w:w="870"/>
      </w:tblGrid>
      <w:tr w:rsidR="0043453D" w:rsidRPr="001F74AC" w:rsidTr="00585526">
        <w:tc>
          <w:tcPr>
            <w:tcW w:w="11765" w:type="dxa"/>
            <w:vMerge w:val="restart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Параметры соответствия</w:t>
            </w:r>
          </w:p>
        </w:tc>
        <w:tc>
          <w:tcPr>
            <w:tcW w:w="3479" w:type="dxa"/>
            <w:gridSpan w:val="4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соответствия</w:t>
            </w:r>
          </w:p>
        </w:tc>
      </w:tr>
      <w:tr w:rsidR="0043453D" w:rsidRPr="001F74AC" w:rsidTr="00585526">
        <w:tc>
          <w:tcPr>
            <w:tcW w:w="11765" w:type="dxa"/>
            <w:vMerge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53D" w:rsidRPr="001F74AC" w:rsidTr="00585526">
        <w:tc>
          <w:tcPr>
            <w:tcW w:w="15244" w:type="dxa"/>
            <w:gridSpan w:val="5"/>
          </w:tcPr>
          <w:p w:rsidR="0043453D" w:rsidRPr="001F74AC" w:rsidRDefault="001E5DEA" w:rsidP="005A2252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3453D"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собенности организации РППС</w:t>
            </w: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РППС создана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5244" w:type="dxa"/>
            <w:gridSpan w:val="5"/>
          </w:tcPr>
          <w:p w:rsidR="0043453D" w:rsidRPr="001F74AC" w:rsidRDefault="00E2708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РППС соответствует требованиям ФГОС ДО</w:t>
            </w: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E27085" w:rsidP="00E2708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Учтены местные этнопсихологические, социокультурные, культурно-исторические и природно-климатические условия, в которых находится ДОО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1E5DEA" w:rsidP="001E5DEA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Учтены возможности и потребности участников образовательной деятельности: детей и их семей, педагогов и других сотрудников ДОО, участников сетевого взаимодействия и др.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1E5DEA" w:rsidP="001E5DEA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РППС обеспечивает возможность реализации разных видов индивидуальной и коллективной детской деятельности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1E5DEA" w:rsidP="001E5DEA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РППС обеспечивает условия для эмоционального благополучия детей и комфортной работы педагогического персонала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1E5DEA" w:rsidP="001E5DEA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созданы условия для информатизации образовательного процесса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DEA" w:rsidRPr="001F74AC" w:rsidTr="00585526">
        <w:tc>
          <w:tcPr>
            <w:tcW w:w="11765" w:type="dxa"/>
          </w:tcPr>
          <w:p w:rsidR="001E5DEA" w:rsidRPr="001F74AC" w:rsidRDefault="001E5DEA" w:rsidP="001E5DEA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используются элементы цифровой образовательной среды, интерактивные площадки как пространство сотрудничества и творческой самореализации ребёнка и взрослого</w:t>
            </w:r>
          </w:p>
        </w:tc>
        <w:tc>
          <w:tcPr>
            <w:tcW w:w="869" w:type="dxa"/>
          </w:tcPr>
          <w:p w:rsidR="001E5DEA" w:rsidRPr="001F74AC" w:rsidRDefault="001E5DEA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1E5DEA" w:rsidRPr="001F74AC" w:rsidRDefault="001E5DEA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1E5DEA" w:rsidRPr="001F74AC" w:rsidRDefault="001E5DEA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1E5DEA" w:rsidRPr="001F74AC" w:rsidRDefault="001E5DEA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5244" w:type="dxa"/>
            <w:gridSpan w:val="5"/>
          </w:tcPr>
          <w:p w:rsidR="0043453D" w:rsidRPr="001F74AC" w:rsidRDefault="001E5DEA" w:rsidP="001E5DEA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материалами и средствами обучения и воспитания</w:t>
            </w: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396D0D" w:rsidP="001E5DEA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озеленённой территорией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396D0D" w:rsidP="00396D0D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имеются помещения для занятий и проектов, которые обеспечивают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396D0D" w:rsidP="00396D0D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имеются административные помещения, методический кабинет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ДОО имеются помещения для занятий специалистов: учитель-логопед, учитель-дефектолог, педагог-психолог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0D" w:rsidRPr="001F74AC" w:rsidTr="00585526">
        <w:tc>
          <w:tcPr>
            <w:tcW w:w="11765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имеются помещения, которые обеспечивают охрану и укрепление физического и психического здоровья детей, в том числе медицинский кабинет</w:t>
            </w:r>
          </w:p>
        </w:tc>
        <w:tc>
          <w:tcPr>
            <w:tcW w:w="869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0D" w:rsidRPr="001F74AC" w:rsidTr="00585526">
        <w:tc>
          <w:tcPr>
            <w:tcW w:w="11765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ДОО оформленная, имеются оборудованные участки для прогулки</w:t>
            </w:r>
          </w:p>
        </w:tc>
        <w:tc>
          <w:tcPr>
            <w:tcW w:w="869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0D" w:rsidRPr="001F74AC" w:rsidTr="00585526">
        <w:tc>
          <w:tcPr>
            <w:tcW w:w="11765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Обеспечено оснащение дополнительных помещений (детских библиотек и видеотек, компьютерно-игровых комплексов и пр.), позволяющих расширить образовательное пространство</w:t>
            </w:r>
          </w:p>
        </w:tc>
        <w:tc>
          <w:tcPr>
            <w:tcW w:w="869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0D" w:rsidRPr="001F74AC" w:rsidTr="00585526">
        <w:tc>
          <w:tcPr>
            <w:tcW w:w="11765" w:type="dxa"/>
          </w:tcPr>
          <w:p w:rsidR="00396D0D" w:rsidRPr="001F74AC" w:rsidRDefault="004E44E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Предусмотрено использование обновляемых образовательных ресурсов: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Подписки на периодические и электронные ресурсы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и мультимедийное сопровождение деятельности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обучения и воспитания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Спортивное, музыкальное, оздоровительное оборудование</w:t>
            </w:r>
          </w:p>
          <w:p w:rsidR="004E44E4" w:rsidRPr="001F74AC" w:rsidRDefault="004E44E4" w:rsidP="004E44E4">
            <w:pPr>
              <w:pStyle w:val="a5"/>
              <w:numPr>
                <w:ilvl w:val="0"/>
                <w:numId w:val="27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связи, в том числе информационно-телекоммуника</w:t>
            </w:r>
            <w:r w:rsidR="00CB4164"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</w:t>
            </w: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вная сеть «Интернет»</w:t>
            </w:r>
          </w:p>
        </w:tc>
        <w:tc>
          <w:tcPr>
            <w:tcW w:w="869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0D" w:rsidRPr="001F74AC" w:rsidTr="00585526">
        <w:tc>
          <w:tcPr>
            <w:tcW w:w="11765" w:type="dxa"/>
          </w:tcPr>
          <w:p w:rsidR="00396D0D" w:rsidRPr="001F74AC" w:rsidRDefault="004E44E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обучения и воспитания подобраны в соответствии с возрастными и инди</w:t>
            </w:r>
            <w:r w:rsidR="00CB4164"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видуальными особенностями детей</w:t>
            </w: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содержанием программы</w:t>
            </w:r>
          </w:p>
        </w:tc>
        <w:tc>
          <w:tcPr>
            <w:tcW w:w="869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96D0D" w:rsidRPr="001F74AC" w:rsidRDefault="00396D0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5244" w:type="dxa"/>
            <w:gridSpan w:val="5"/>
          </w:tcPr>
          <w:p w:rsidR="0043453D" w:rsidRPr="001F74AC" w:rsidRDefault="00CB4164" w:rsidP="00CB4164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литературных, музыкальных, художественных произведений для реализации ОП ДО</w:t>
            </w: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CB4164" w:rsidP="00396D0D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имеется перечень литературных произведений, рекомендованный ФОП ДО, на бумажных и (или) электронных носителях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CB4164" w:rsidP="00396D0D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Подобраны литературные произведения, необходимые для реализации части образовательной программы, формируемой участниками образовательных отношений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453D" w:rsidRPr="001F74AC" w:rsidTr="00585526">
        <w:tc>
          <w:tcPr>
            <w:tcW w:w="11765" w:type="dxa"/>
          </w:tcPr>
          <w:p w:rsidR="0043453D" w:rsidRPr="001F74AC" w:rsidRDefault="00CB4164" w:rsidP="00396D0D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имеется перечень музыкальных произведений, рекомендованный ФОП ДО</w:t>
            </w:r>
          </w:p>
        </w:tc>
        <w:tc>
          <w:tcPr>
            <w:tcW w:w="869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3453D" w:rsidRPr="001F74AC" w:rsidRDefault="0043453D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64" w:rsidRPr="001F74AC" w:rsidTr="00585526">
        <w:tc>
          <w:tcPr>
            <w:tcW w:w="11765" w:type="dxa"/>
          </w:tcPr>
          <w:p w:rsidR="00CB4164" w:rsidRPr="001F74AC" w:rsidRDefault="00CB4164" w:rsidP="001F74AC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Подобраны музыкальные произведения, необходимые для реализации части образовательной программы, формируемой участниками образовательных отношений</w:t>
            </w:r>
          </w:p>
        </w:tc>
        <w:tc>
          <w:tcPr>
            <w:tcW w:w="869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64" w:rsidRPr="001F74AC" w:rsidTr="00585526">
        <w:tc>
          <w:tcPr>
            <w:tcW w:w="11765" w:type="dxa"/>
          </w:tcPr>
          <w:p w:rsidR="00CB4164" w:rsidRPr="001F74AC" w:rsidRDefault="00CB4164" w:rsidP="001F74AC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имеется перечень художественных произведений, рекомендованный ФОП ДО, на бумажных и (или) электронных носителях</w:t>
            </w:r>
          </w:p>
        </w:tc>
        <w:tc>
          <w:tcPr>
            <w:tcW w:w="869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64" w:rsidRPr="001F74AC" w:rsidTr="00585526">
        <w:tc>
          <w:tcPr>
            <w:tcW w:w="11765" w:type="dxa"/>
          </w:tcPr>
          <w:p w:rsidR="00CB4164" w:rsidRPr="001F74AC" w:rsidRDefault="00CB4164" w:rsidP="001F74AC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Подобраны художественные произведения, необходимые для реализации части образовательной программы, формируемой участниками образовательных отношений</w:t>
            </w:r>
          </w:p>
        </w:tc>
        <w:tc>
          <w:tcPr>
            <w:tcW w:w="869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64" w:rsidRPr="001F74AC" w:rsidTr="00585526">
        <w:tc>
          <w:tcPr>
            <w:tcW w:w="11765" w:type="dxa"/>
          </w:tcPr>
          <w:p w:rsidR="00CB4164" w:rsidRPr="001F74AC" w:rsidRDefault="00CB4164" w:rsidP="00396D0D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Литературные, художественные, музыкальные произведения размещены в свободном для всех участников образовательных отношений месте, в открытом доступе</w:t>
            </w:r>
          </w:p>
        </w:tc>
        <w:tc>
          <w:tcPr>
            <w:tcW w:w="869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B4164" w:rsidRPr="001F74AC" w:rsidRDefault="00CB4164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453D" w:rsidRPr="001E1C92" w:rsidRDefault="0043453D" w:rsidP="001E1C92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55B" w:rsidRPr="001F74AC" w:rsidRDefault="0004155B" w:rsidP="0004155B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540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155B" w:rsidRPr="001F74AC" w:rsidRDefault="0004155B" w:rsidP="0004155B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анализа качества содержания и процессов образовательной деятельности</w:t>
      </w:r>
    </w:p>
    <w:p w:rsidR="0004155B" w:rsidRPr="001F74AC" w:rsidRDefault="0004155B" w:rsidP="0004155B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11623"/>
        <w:gridCol w:w="869"/>
        <w:gridCol w:w="870"/>
        <w:gridCol w:w="870"/>
        <w:gridCol w:w="870"/>
      </w:tblGrid>
      <w:tr w:rsidR="0004155B" w:rsidRPr="001F74AC" w:rsidTr="00585526">
        <w:tc>
          <w:tcPr>
            <w:tcW w:w="11623" w:type="dxa"/>
            <w:vMerge w:val="restart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Параметры соответствия</w:t>
            </w:r>
          </w:p>
        </w:tc>
        <w:tc>
          <w:tcPr>
            <w:tcW w:w="3479" w:type="dxa"/>
            <w:gridSpan w:val="4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соответствия</w:t>
            </w:r>
          </w:p>
        </w:tc>
      </w:tr>
      <w:tr w:rsidR="0004155B" w:rsidRPr="001F74AC" w:rsidTr="00585526">
        <w:tc>
          <w:tcPr>
            <w:tcW w:w="11623" w:type="dxa"/>
            <w:vMerge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155B" w:rsidRPr="001F74AC" w:rsidTr="00585526">
        <w:tc>
          <w:tcPr>
            <w:tcW w:w="15102" w:type="dxa"/>
            <w:gridSpan w:val="5"/>
          </w:tcPr>
          <w:p w:rsidR="0004155B" w:rsidRPr="001F74AC" w:rsidRDefault="0004155B" w:rsidP="005A2252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качества </w:t>
            </w:r>
            <w:r w:rsidR="00574461"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</w:tr>
      <w:tr w:rsidR="0004155B" w:rsidRPr="001F74AC" w:rsidTr="00585526">
        <w:tc>
          <w:tcPr>
            <w:tcW w:w="11623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реализуется по основным направлениям развития детей дошкольного возраста: социально-коммуникативному, познавательному, речевому, художественно-эстетическому, физическому</w:t>
            </w:r>
          </w:p>
        </w:tc>
        <w:tc>
          <w:tcPr>
            <w:tcW w:w="869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55B" w:rsidRPr="001F74AC" w:rsidTr="00585526">
        <w:tc>
          <w:tcPr>
            <w:tcW w:w="15102" w:type="dxa"/>
            <w:gridSpan w:val="5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и содержание образовательной деятельности в реализации обязательной части программы соответствуют ФОП ДО по образовательным областям:</w:t>
            </w:r>
          </w:p>
        </w:tc>
      </w:tr>
      <w:tr w:rsidR="0004155B" w:rsidRPr="001F74AC" w:rsidTr="00585526">
        <w:tc>
          <w:tcPr>
            <w:tcW w:w="11623" w:type="dxa"/>
          </w:tcPr>
          <w:p w:rsidR="0004155B" w:rsidRPr="001F74AC" w:rsidRDefault="00574461" w:rsidP="005A2252">
            <w:pPr>
              <w:pStyle w:val="a5"/>
              <w:numPr>
                <w:ilvl w:val="0"/>
                <w:numId w:val="25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69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4155B" w:rsidRPr="001F74AC" w:rsidRDefault="0004155B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5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5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5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5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5102" w:type="dxa"/>
            <w:gridSpan w:val="5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и содержание образовательной деятельности в реализации части программы, формируемой участниками образовательных отношений, соответствуют ОП ДО по направлениям:</w:t>
            </w: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6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художественно-эстетического развития в рамках реализации парциальной программы «Цветные ладошки»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6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патриотического воспитания в рамках реализации парциальной программы «С чистым сердцем»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A2252">
            <w:pPr>
              <w:pStyle w:val="a5"/>
              <w:numPr>
                <w:ilvl w:val="0"/>
                <w:numId w:val="26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социально-коммуникативного развития в рамках реализации парциальной программы «Формирование культуры безопасности»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воспитания направлены на приобщение детей к ценностям российского народа, формирование у них ценностного отношения к окружающему миру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5102" w:type="dxa"/>
            <w:gridSpan w:val="5"/>
          </w:tcPr>
          <w:p w:rsidR="00574461" w:rsidRPr="001F74AC" w:rsidRDefault="00574461" w:rsidP="005A2252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качества образовательного процесса</w:t>
            </w:r>
          </w:p>
        </w:tc>
      </w:tr>
      <w:tr w:rsidR="00574461" w:rsidRPr="001F74AC" w:rsidTr="00585526">
        <w:tc>
          <w:tcPr>
            <w:tcW w:w="15102" w:type="dxa"/>
            <w:gridSpan w:val="5"/>
          </w:tcPr>
          <w:p w:rsidR="00574461" w:rsidRPr="001F74AC" w:rsidRDefault="00574461" w:rsidP="00574461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вариативных форм, способов, методов и средств реализации ОП ДО</w:t>
            </w: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574461" w:rsidP="00574461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Используется сетевая форма реализации программы и (или) её отдельных компонентов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800C95" w:rsidP="00574461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 реализации ОП ДО педагоги используют различные образовательные технологии, в том числе дистанционные образовательные технологии, электронное обучение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800C95" w:rsidP="00800C9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используют различные формы реализации ОП ДО в соответствии с видом детской деятельности и возрастными особенностями детей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800C95" w:rsidP="00800C9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достижении задач воспитания педагоги используют методы организации, осознания и мотивации опыта поведения и деятельности детей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800C95" w:rsidP="00800C9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организации обучения традиционные методы (словесные, наглядные, практические) педагоги дополняют методами, в основу которых положен характер познавательной деятельности детей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C95" w:rsidRPr="001F74AC" w:rsidTr="00585526">
        <w:tc>
          <w:tcPr>
            <w:tcW w:w="11623" w:type="dxa"/>
          </w:tcPr>
          <w:p w:rsidR="00800C95" w:rsidRPr="001F74AC" w:rsidRDefault="00800C95" w:rsidP="00800C9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выборе методов воспитания и обучения педагоги учитывают возрастные и личностные особенности детей, педагогический потенциал каждого метода, условия его применения, реализуемые цели и задачи</w:t>
            </w:r>
          </w:p>
        </w:tc>
        <w:tc>
          <w:tcPr>
            <w:tcW w:w="869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C95" w:rsidRPr="001F74AC" w:rsidTr="00585526">
        <w:tc>
          <w:tcPr>
            <w:tcW w:w="11623" w:type="dxa"/>
          </w:tcPr>
          <w:p w:rsidR="00800C95" w:rsidRPr="001F74AC" w:rsidRDefault="00800C95" w:rsidP="00800C9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реализации ОП ДО педагоги используют различные средства, представленные совокупностью материальных и идеальных объектов</w:t>
            </w:r>
          </w:p>
        </w:tc>
        <w:tc>
          <w:tcPr>
            <w:tcW w:w="869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C95" w:rsidRPr="001F74AC" w:rsidTr="00585526">
        <w:tc>
          <w:tcPr>
            <w:tcW w:w="11623" w:type="dxa"/>
          </w:tcPr>
          <w:p w:rsidR="00800C95" w:rsidRPr="001F74AC" w:rsidRDefault="004750BF" w:rsidP="00800C9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выборе форм, методов, средств реализации ОП ДО педагоги учитывают субъективные проявления ребёнка в деятельности</w:t>
            </w:r>
          </w:p>
        </w:tc>
        <w:tc>
          <w:tcPr>
            <w:tcW w:w="869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C95" w:rsidRPr="001F74AC" w:rsidRDefault="00800C95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5102" w:type="dxa"/>
            <w:gridSpan w:val="5"/>
          </w:tcPr>
          <w:p w:rsidR="00574461" w:rsidRPr="001F74AC" w:rsidRDefault="004750BF" w:rsidP="004750BF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Учёт особенностей деятельности разных видов и культурных практик</w:t>
            </w: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реализуется в ДОО как совместная деятельность педагога и детей, самостоятельная деятельность детей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обеспечивают интеграцию различных видов детской деятельности в образовательном процессе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461" w:rsidRPr="001F74AC" w:rsidTr="00585526">
        <w:tc>
          <w:tcPr>
            <w:tcW w:w="11623" w:type="dxa"/>
          </w:tcPr>
          <w:p w:rsidR="00574461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максимально используют все варианты применения игры в образовательной деятельности</w:t>
            </w:r>
          </w:p>
        </w:tc>
        <w:tc>
          <w:tcPr>
            <w:tcW w:w="869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574461" w:rsidRPr="001F74AC" w:rsidRDefault="0057446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Образовательную деятельность в режимных процессах педагоги организуют в зависимости от специфики соответствующего отрезка времени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проводят занятия (другие виды организации обучения детей) в соответствии с СанПиН 1.2.3685-21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организовывают различные культурные практики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5102" w:type="dxa"/>
            <w:gridSpan w:val="5"/>
          </w:tcPr>
          <w:p w:rsidR="004750BF" w:rsidRPr="001F74AC" w:rsidRDefault="004750BF" w:rsidP="004750BF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способов и направлений поддержки детской инициативы</w:t>
            </w: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4750BF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организовывают свободную самостоятельную </w:t>
            </w:r>
            <w:r w:rsidR="003E70E1"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детей утром и во второй половине дня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созданы различные центры активности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поощряют свободную самостоятельную деятельность воспитанников, основанную на детских интересах и предпочтениях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Методы и приёмы поддержки детской инициативы основаны на понимании возрастных и индивидуальных особенностей детей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E1" w:rsidRPr="001F74AC" w:rsidTr="00585526">
        <w:tc>
          <w:tcPr>
            <w:tcW w:w="15102" w:type="dxa"/>
            <w:gridSpan w:val="5"/>
          </w:tcPr>
          <w:p w:rsidR="003E70E1" w:rsidRPr="001F74AC" w:rsidRDefault="003E70E1" w:rsidP="003E70E1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педколлектива с семьями воспитанников</w:t>
            </w: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 ДОО обеспечивает психолого-педагогическую поддержку семьи и повышение компетентности родителей в вопросах образования, охраны и укрепления здоровья детей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педколлектива осуществляется по нескольким направлениям: диагностико-аналитическое, просветительское, консультационное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деятельности педагоги реализуют в групповых и индивидуальных формах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используют различные методы, приёмы и способы взаимодействия с родителями на основе диалога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BF" w:rsidRPr="001F74AC" w:rsidTr="00585526">
        <w:tc>
          <w:tcPr>
            <w:tcW w:w="11623" w:type="dxa"/>
          </w:tcPr>
          <w:p w:rsidR="004750BF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разработаны (подобраны) дидактические материалы для организации совместной деятельности родителей с детьми в условиях семьи</w:t>
            </w:r>
          </w:p>
        </w:tc>
        <w:tc>
          <w:tcPr>
            <w:tcW w:w="869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0BF" w:rsidRPr="001F74AC" w:rsidRDefault="004750BF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E1" w:rsidRPr="001F74AC" w:rsidTr="00585526">
        <w:tc>
          <w:tcPr>
            <w:tcW w:w="15102" w:type="dxa"/>
            <w:gridSpan w:val="5"/>
          </w:tcPr>
          <w:p w:rsidR="003E70E1" w:rsidRPr="001F74AC" w:rsidRDefault="003E70E1" w:rsidP="003E70E1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направлений, задач и содержания коррекционно-развивающей работы (КРР)</w:t>
            </w:r>
          </w:p>
        </w:tc>
      </w:tr>
      <w:tr w:rsidR="003E70E1" w:rsidRPr="001F74AC" w:rsidTr="00585526">
        <w:tc>
          <w:tcPr>
            <w:tcW w:w="11623" w:type="dxa"/>
          </w:tcPr>
          <w:p w:rsidR="003E70E1" w:rsidRPr="001F74AC" w:rsidRDefault="003E70E1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КРР в ДОО направлено на обеспечение коррекции нарушений развития</w:t>
            </w:r>
            <w:r w:rsidR="0043453D"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 различных категорий детей, оказание им квалифицированной помощи в освоении АОП ДО, их разностороннее развыитие с учётом возрастных и индивидуальных особенностей, социальной адаптации</w:t>
            </w:r>
          </w:p>
        </w:tc>
        <w:tc>
          <w:tcPr>
            <w:tcW w:w="869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E1" w:rsidRPr="001F74AC" w:rsidTr="00585526">
        <w:tc>
          <w:tcPr>
            <w:tcW w:w="11623" w:type="dxa"/>
          </w:tcPr>
          <w:p w:rsidR="003E70E1" w:rsidRPr="001F74AC" w:rsidRDefault="0043453D" w:rsidP="004750BF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КРР в ДОО реализуется в группах компенсирующей направленности в форме групповых и индивидуальных коррекционно-развивающих занятий </w:t>
            </w:r>
          </w:p>
        </w:tc>
        <w:tc>
          <w:tcPr>
            <w:tcW w:w="869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3E70E1" w:rsidRPr="001F74AC" w:rsidRDefault="003E70E1" w:rsidP="00396D0D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155B" w:rsidRPr="001F74AC" w:rsidRDefault="0004155B" w:rsidP="007149B8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53D" w:rsidRPr="001F74AC" w:rsidRDefault="0043453D" w:rsidP="007149B8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C6A" w:rsidRPr="001F74AC" w:rsidRDefault="006C66E2" w:rsidP="007149B8">
      <w:pPr>
        <w:pStyle w:val="a5"/>
        <w:spacing w:before="75" w:after="75" w:line="240" w:lineRule="auto"/>
        <w:ind w:left="1080" w:right="105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540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6C66E2" w:rsidRPr="001F74AC" w:rsidRDefault="006C66E2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анализа качества результатов образовательной деятельности</w:t>
      </w:r>
    </w:p>
    <w:p w:rsidR="007149B8" w:rsidRPr="001F74AC" w:rsidRDefault="007149B8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11623"/>
        <w:gridCol w:w="869"/>
        <w:gridCol w:w="870"/>
        <w:gridCol w:w="870"/>
        <w:gridCol w:w="870"/>
      </w:tblGrid>
      <w:tr w:rsidR="006C66E2" w:rsidRPr="001F74AC" w:rsidTr="00585526">
        <w:tc>
          <w:tcPr>
            <w:tcW w:w="11623" w:type="dxa"/>
            <w:vMerge w:val="restart"/>
          </w:tcPr>
          <w:p w:rsidR="006C66E2" w:rsidRPr="001F74AC" w:rsidRDefault="006C66E2" w:rsidP="00A740D8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Параметры соответствия</w:t>
            </w:r>
          </w:p>
        </w:tc>
        <w:tc>
          <w:tcPr>
            <w:tcW w:w="3479" w:type="dxa"/>
            <w:gridSpan w:val="4"/>
          </w:tcPr>
          <w:p w:rsidR="006C66E2" w:rsidRPr="001F74AC" w:rsidRDefault="006C66E2" w:rsidP="00A740D8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соответствия</w:t>
            </w:r>
          </w:p>
        </w:tc>
      </w:tr>
      <w:tr w:rsidR="006C66E2" w:rsidRPr="001F74AC" w:rsidTr="00585526">
        <w:tc>
          <w:tcPr>
            <w:tcW w:w="11623" w:type="dxa"/>
            <w:vMerge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C66E2" w:rsidRPr="001F74AC" w:rsidRDefault="006C66E2" w:rsidP="00A740D8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6C66E2" w:rsidRPr="001F74AC" w:rsidRDefault="006C66E2" w:rsidP="00A740D8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6C66E2" w:rsidRPr="001F74AC" w:rsidRDefault="006C66E2" w:rsidP="00A740D8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6C66E2" w:rsidRPr="001F74AC" w:rsidRDefault="006C66E2" w:rsidP="00A740D8">
            <w:pPr>
              <w:pStyle w:val="a5"/>
              <w:spacing w:before="75" w:after="75"/>
              <w:ind w:left="0" w:right="105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66E2" w:rsidRPr="001F74AC" w:rsidTr="00585526">
        <w:tc>
          <w:tcPr>
            <w:tcW w:w="15102" w:type="dxa"/>
            <w:gridSpan w:val="5"/>
          </w:tcPr>
          <w:p w:rsidR="006C66E2" w:rsidRPr="001F74AC" w:rsidRDefault="006C66E2" w:rsidP="005A2252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качества процессов</w:t>
            </w: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ДОО проводится педагогическая диагностика достижений планируемых результатов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диагностика проводится в установленные сроки, с учётом адаптационного периода пребывания в группе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Педагогическая диагностика направлена на изучение деятельностных умений детей, их интересов, </w:t>
            </w: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предпочтений, склонностей, личностных особенностей, способов взаимодействия со взрослыми и сверстниками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56A7" w:rsidRPr="001F74AC" w:rsidTr="00585526">
        <w:tc>
          <w:tcPr>
            <w:tcW w:w="11623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 ведут карты индивидуального развития детей дошкольного возраста</w:t>
            </w:r>
          </w:p>
        </w:tc>
        <w:tc>
          <w:tcPr>
            <w:tcW w:w="869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56A7" w:rsidRPr="001F74AC" w:rsidTr="00585526">
        <w:tc>
          <w:tcPr>
            <w:tcW w:w="11623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диагностика проводится в произвольной форме на основе малоформализованных диагностических методов</w:t>
            </w:r>
          </w:p>
        </w:tc>
        <w:tc>
          <w:tcPr>
            <w:tcW w:w="869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D356A7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используют специальные методики диагностики физического, коммуникативного, познавательного, речевого, художественно-эстетического развития детей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D356A7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анализируют полученные данные по итогам пе</w:t>
            </w:r>
            <w:r w:rsidR="008008EE"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дагогической диагностики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результатам диагностики определяется эффективность педагогических действий и осуществляется их дальнейшее планирование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8EE" w:rsidRPr="001F74AC" w:rsidTr="00585526">
        <w:tc>
          <w:tcPr>
            <w:tcW w:w="15102" w:type="dxa"/>
            <w:gridSpan w:val="5"/>
          </w:tcPr>
          <w:p w:rsidR="008008EE" w:rsidRPr="001F74AC" w:rsidRDefault="008008EE" w:rsidP="005A2252">
            <w:pPr>
              <w:pStyle w:val="a5"/>
              <w:numPr>
                <w:ilvl w:val="2"/>
                <w:numId w:val="19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качества результатов</w:t>
            </w:r>
          </w:p>
        </w:tc>
      </w:tr>
      <w:tr w:rsidR="008008EE" w:rsidRPr="001F74AC" w:rsidTr="00585526">
        <w:tc>
          <w:tcPr>
            <w:tcW w:w="15102" w:type="dxa"/>
            <w:gridSpan w:val="5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результатам диагностики у детей наблюдается динамика в освоении обязательной части образовательной программы дошкольного образования</w:t>
            </w:r>
          </w:p>
        </w:tc>
      </w:tr>
      <w:tr w:rsidR="008008EE" w:rsidRPr="001F74AC" w:rsidTr="00585526">
        <w:tc>
          <w:tcPr>
            <w:tcW w:w="11623" w:type="dxa"/>
          </w:tcPr>
          <w:p w:rsidR="008008EE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области социально-коммуникативного развития</w:t>
            </w:r>
          </w:p>
        </w:tc>
        <w:tc>
          <w:tcPr>
            <w:tcW w:w="869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области познавательного развития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6E2" w:rsidRPr="001F74AC" w:rsidTr="00585526">
        <w:tc>
          <w:tcPr>
            <w:tcW w:w="11623" w:type="dxa"/>
          </w:tcPr>
          <w:p w:rsidR="006C66E2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области речевого развития</w:t>
            </w:r>
          </w:p>
        </w:tc>
        <w:tc>
          <w:tcPr>
            <w:tcW w:w="869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6C66E2" w:rsidRPr="001F74AC" w:rsidRDefault="006C66E2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8EE" w:rsidRPr="001F74AC" w:rsidTr="00585526">
        <w:tc>
          <w:tcPr>
            <w:tcW w:w="11623" w:type="dxa"/>
          </w:tcPr>
          <w:p w:rsidR="008008EE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области художественно-эстетического развития</w:t>
            </w:r>
          </w:p>
        </w:tc>
        <w:tc>
          <w:tcPr>
            <w:tcW w:w="869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8EE" w:rsidRPr="001F74AC" w:rsidTr="00585526">
        <w:tc>
          <w:tcPr>
            <w:tcW w:w="11623" w:type="dxa"/>
          </w:tcPr>
          <w:p w:rsidR="008008EE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области физического развития</w:t>
            </w:r>
          </w:p>
        </w:tc>
        <w:tc>
          <w:tcPr>
            <w:tcW w:w="869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8EE" w:rsidRPr="001F74AC" w:rsidTr="00585526">
        <w:tc>
          <w:tcPr>
            <w:tcW w:w="15102" w:type="dxa"/>
            <w:gridSpan w:val="5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результатам диагностики у детей наблюдается динамика в освоении части программы, формируемой участниками образовательных отношений</w:t>
            </w:r>
          </w:p>
        </w:tc>
      </w:tr>
      <w:tr w:rsidR="008008EE" w:rsidRPr="001F74AC" w:rsidTr="00585526">
        <w:tc>
          <w:tcPr>
            <w:tcW w:w="11623" w:type="dxa"/>
          </w:tcPr>
          <w:p w:rsidR="008008EE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направлению развития в рамках реализации парциальной программы «Цветные ладошки»</w:t>
            </w:r>
          </w:p>
        </w:tc>
        <w:tc>
          <w:tcPr>
            <w:tcW w:w="869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8EE" w:rsidRPr="001F74AC" w:rsidTr="00585526">
        <w:tc>
          <w:tcPr>
            <w:tcW w:w="11623" w:type="dxa"/>
          </w:tcPr>
          <w:p w:rsidR="008008EE" w:rsidRPr="001F74AC" w:rsidRDefault="008008EE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направлению развития в рамках реализации парциальной программы   «С чистым сердцем»</w:t>
            </w:r>
          </w:p>
        </w:tc>
        <w:tc>
          <w:tcPr>
            <w:tcW w:w="869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8008EE" w:rsidRPr="001F74AC" w:rsidRDefault="008008EE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49B8" w:rsidRPr="001F74AC" w:rsidTr="00585526">
        <w:tc>
          <w:tcPr>
            <w:tcW w:w="11623" w:type="dxa"/>
          </w:tcPr>
          <w:p w:rsidR="007149B8" w:rsidRPr="001F74AC" w:rsidRDefault="007149B8" w:rsidP="005A2252">
            <w:pPr>
              <w:pStyle w:val="a5"/>
              <w:numPr>
                <w:ilvl w:val="0"/>
                <w:numId w:val="24"/>
              </w:num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направлению развития в рамках реализации парциальной программы   «Формирование культуры безопасности»</w:t>
            </w:r>
          </w:p>
        </w:tc>
        <w:tc>
          <w:tcPr>
            <w:tcW w:w="869" w:type="dxa"/>
          </w:tcPr>
          <w:p w:rsidR="007149B8" w:rsidRPr="001F74AC" w:rsidRDefault="007149B8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7149B8" w:rsidRPr="001F74AC" w:rsidRDefault="007149B8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7149B8" w:rsidRPr="001F74AC" w:rsidRDefault="007149B8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7149B8" w:rsidRPr="001F74AC" w:rsidRDefault="007149B8" w:rsidP="00C079D5">
            <w:pPr>
              <w:pStyle w:val="a5"/>
              <w:spacing w:before="75" w:after="75"/>
              <w:ind w:left="0" w:right="105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66E2" w:rsidRPr="001F74AC" w:rsidRDefault="006C66E2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550" w:rsidRDefault="00540550" w:rsidP="001F74AC">
      <w:pPr>
        <w:pStyle w:val="17PRIL-header-1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540550" w:rsidRDefault="00540550" w:rsidP="001F74AC">
      <w:pPr>
        <w:pStyle w:val="17PRIL-header-1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540550" w:rsidRDefault="00540550" w:rsidP="001F74AC">
      <w:pPr>
        <w:pStyle w:val="17PRIL-header-1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1F74AC" w:rsidRPr="00540550" w:rsidRDefault="001F74AC" w:rsidP="001F74AC">
      <w:pPr>
        <w:pStyle w:val="17PRIL-header-1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5405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0550" w:rsidRPr="00540550">
        <w:rPr>
          <w:rFonts w:ascii="Times New Roman" w:hAnsi="Times New Roman" w:cs="Times New Roman"/>
          <w:sz w:val="28"/>
          <w:szCs w:val="28"/>
        </w:rPr>
        <w:t>4</w:t>
      </w:r>
    </w:p>
    <w:p w:rsidR="001F74AC" w:rsidRPr="00540550" w:rsidRDefault="001F74AC" w:rsidP="001F74AC">
      <w:pPr>
        <w:pStyle w:val="17PRIL-header-1"/>
        <w:ind w:right="111"/>
        <w:rPr>
          <w:rFonts w:ascii="Times New Roman" w:hAnsi="Times New Roman" w:cs="Times New Roman"/>
          <w:sz w:val="28"/>
          <w:szCs w:val="28"/>
        </w:rPr>
      </w:pPr>
      <w:r w:rsidRPr="00540550">
        <w:rPr>
          <w:rFonts w:ascii="Times New Roman" w:hAnsi="Times New Roman" w:cs="Times New Roman"/>
          <w:sz w:val="28"/>
          <w:szCs w:val="28"/>
        </w:rPr>
        <w:t>Система контроля на 2023/24 учебный год</w:t>
      </w:r>
      <w:r w:rsidRPr="00540550">
        <w:rPr>
          <w:rFonts w:ascii="Times New Roman" w:hAnsi="Times New Roman" w:cs="Times New Roman"/>
          <w:sz w:val="28"/>
          <w:szCs w:val="28"/>
        </w:rPr>
        <w:br/>
      </w:r>
      <w:r w:rsidRPr="00540550">
        <w:rPr>
          <w:rStyle w:val="BoldItalic"/>
          <w:rFonts w:ascii="Times New Roman" w:hAnsi="Times New Roman" w:cs="Times New Roman"/>
          <w:b/>
          <w:bCs/>
          <w:i w:val="0"/>
          <w:sz w:val="28"/>
          <w:szCs w:val="28"/>
        </w:rPr>
        <w:t>МДОУ «МДСКВ»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1134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</w:tblGrid>
      <w:tr w:rsidR="001F74AC" w:rsidRPr="001F74AC" w:rsidTr="001F74AC">
        <w:trPr>
          <w:trHeight w:val="298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Сроки / ответственный</w:t>
            </w:r>
          </w:p>
        </w:tc>
      </w:tr>
      <w:tr w:rsidR="001F74AC" w:rsidRPr="001F74AC" w:rsidTr="001F74AC">
        <w:trPr>
          <w:trHeight w:val="221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4AC" w:rsidRPr="001F74AC" w:rsidRDefault="001F74A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4AC" w:rsidRPr="001F74AC" w:rsidRDefault="001F74A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1F74AC" w:rsidRPr="001F74AC" w:rsidRDefault="001F74AC" w:rsidP="001F74A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F74AC" w:rsidRPr="001F74AC" w:rsidTr="001F74AC">
        <w:trPr>
          <w:trHeight w:val="208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1F74AC" w:rsidRPr="001F74AC" w:rsidRDefault="001F74A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 блок. Методическая работа и повышение квалификации педагогов: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обеспечить качество образовательного процесса, повышать профессиональный уровень педагогов</w:t>
            </w:r>
          </w:p>
        </w:tc>
      </w:tr>
      <w:tr w:rsidR="001F74AC" w:rsidRPr="001F74AC" w:rsidTr="001F74AC">
        <w:trPr>
          <w:trHeight w:val="3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1F74AC" w:rsidRPr="001F74AC" w:rsidRDefault="001F74A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1F74AC" w:rsidRPr="001F74AC" w:rsidRDefault="001F74A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</w:t>
            </w:r>
            <w:bookmarkStart w:id="0" w:name="_GoBack"/>
            <w:bookmarkEnd w:id="0"/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1F74AC" w:rsidRDefault="001F74AC" w:rsidP="001F74AC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течение года по плану МУ «ВРМЦ»</w:t>
            </w:r>
          </w:p>
          <w:p w:rsidR="001F74AC" w:rsidRPr="001F74AC" w:rsidRDefault="001F74AC" w:rsidP="001F74AC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Зам.зав. по ВР</w:t>
            </w:r>
          </w:p>
        </w:tc>
      </w:tr>
      <w:tr w:rsidR="00A04318" w:rsidRPr="001F74AC" w:rsidTr="001F74AC">
        <w:trPr>
          <w:trHeight w:val="65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педагогов 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МДОУ «МДСКВ» в рамках методических объединений учреждения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 ДОО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 ДОО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 ДОО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 ДОО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A04318" w:rsidRPr="001F74AC" w:rsidTr="001F74AC">
        <w:trPr>
          <w:trHeight w:val="8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Корпоративное обучение: семинары-практикумы, вебинары, видеоуроки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A04318" w:rsidRPr="001F74AC" w:rsidTr="006E2B10">
        <w:trPr>
          <w:trHeight w:val="91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педагогов: на высшую категорию, первую категорию, соответствие занимаемой должности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Default="00A04318" w:rsidP="006E2B10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в соответствии с планом-графиком</w:t>
            </w:r>
          </w:p>
          <w:p w:rsidR="00A04318" w:rsidRPr="001F74AC" w:rsidRDefault="00A04318" w:rsidP="006E2B10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</w:t>
            </w:r>
          </w:p>
          <w:p w:rsidR="00A04318" w:rsidRPr="001F74AC" w:rsidRDefault="00A04318" w:rsidP="006E2B10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8" w:rsidRPr="001F74AC" w:rsidTr="001F74AC">
        <w:trPr>
          <w:trHeight w:val="65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наставничества: педагогическое, межуровневое детское, родительское наставничество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6E2B1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ВР, наставники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ВР, наставники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ВР, наставники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Зам.зав. по ВР, наставники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A04318" w:rsidRPr="001F74AC" w:rsidTr="001F74AC">
        <w:trPr>
          <w:trHeight w:val="4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Самообразование педагогов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</w:tr>
      <w:tr w:rsidR="00A04318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II блок. Организация воспитания и обучения дошкольников: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проводить систематическое наблюдение динамики, оценку и коррекцию образовательной системы детского сада</w:t>
            </w:r>
          </w:p>
        </w:tc>
      </w:tr>
      <w:tr w:rsidR="00A04318" w:rsidRPr="001F74AC" w:rsidTr="001F74AC">
        <w:trPr>
          <w:trHeight w:val="4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Организация РППС в соответствии с календарно-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тематическим планированием (все группы)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Default="00A04318" w:rsidP="007C3C0E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В течение года </w:t>
            </w:r>
          </w:p>
          <w:p w:rsidR="00A04318" w:rsidRPr="001F74AC" w:rsidRDefault="00A04318" w:rsidP="007C3C0E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Зам.зав. по ВР</w:t>
            </w:r>
          </w:p>
        </w:tc>
      </w:tr>
      <w:tr w:rsidR="00A04318" w:rsidRPr="001F74AC" w:rsidTr="001F74AC">
        <w:trPr>
          <w:trHeight w:val="65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Подготовка групп к новому учебному году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щий, 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A04318" w:rsidRPr="001F74AC" w:rsidRDefault="00A0431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0040C" w:rsidRPr="001F74AC" w:rsidTr="00E0040C">
        <w:trPr>
          <w:trHeight w:val="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детьми с ОВЗ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Default="00E0040C" w:rsidP="007C3C0E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течение года в группах компенсирующей направленности</w:t>
            </w:r>
          </w:p>
          <w:p w:rsidR="00E0040C" w:rsidRPr="001F74AC" w:rsidRDefault="00E0040C" w:rsidP="007C3C0E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Зам.зав. по ВР, методист по ОВЗ</w:t>
            </w:r>
          </w:p>
        </w:tc>
      </w:tr>
      <w:tr w:rsidR="00E0040C" w:rsidRPr="001F74AC" w:rsidTr="001F74AC">
        <w:trPr>
          <w:trHeight w:val="8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Адаптация воспитанников младенческого, раннего и младшего возраста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96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40C" w:rsidRPr="001F74AC" w:rsidTr="00E0040C">
        <w:trPr>
          <w:trHeight w:val="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Уровень подготовки детей к школе, анализ образовательной деятельности за учебный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0040C" w:rsidRPr="001F74AC" w:rsidTr="001F74AC">
        <w:trPr>
          <w:trHeight w:val="8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Работа по программе воспитания: воспитательная работа в группе, выполнение календарного плана воспитательной работы в ДОО, участие в мероприятиях города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0040C" w:rsidRPr="001F74AC" w:rsidTr="001F74AC">
        <w:trPr>
          <w:trHeight w:val="323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III блок. Совместная работа ДОО и семьи: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обеспечить участие родителей в оценке качества образования</w:t>
            </w:r>
          </w:p>
        </w:tc>
      </w:tr>
      <w:tr w:rsidR="00E0040C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Оформление родительских уголков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0040C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 по работе с родителями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0040C" w:rsidRPr="001F74AC" w:rsidTr="00E0040C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для родителей 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Default="00E0040C" w:rsidP="007C3C0E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течение года по плану совместных мероприятий с родителями</w:t>
            </w:r>
          </w:p>
          <w:p w:rsidR="00E0040C" w:rsidRPr="001F74AC" w:rsidRDefault="00E0040C" w:rsidP="007C3C0E">
            <w:pPr>
              <w:pStyle w:val="af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Зам.зав. по ВР, методист по ОВЗ</w:t>
            </w: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образования в ДОО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Анализ запросов родителей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40C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IV блок. Профилактика детского и семейного неблагополучия: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повысить качество работы по своевременному выявлению и профилактике детского и семейного неблагополучия, жестокого обращения с детьми</w:t>
            </w:r>
          </w:p>
        </w:tc>
      </w:tr>
      <w:tr w:rsidR="00E0040C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Соблюдение законодательства по вопросам выявления детского и семейного неблагополучия и организации работы по его коррекции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0040C" w:rsidRPr="001F74AC" w:rsidTr="001F74AC">
        <w:trPr>
          <w:trHeight w:val="4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динамики показателей детского и семейного неблагополучия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E0040C" w:rsidRPr="001F74AC" w:rsidRDefault="00E0040C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270F98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Своевременность актуализации социального паспорта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 зав. по ВР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7C3C0E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7C3C0E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02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Взаимодействие с субъектами профилактики по вопросам раннего выявления детского и семейного неблагополучия и жестокого обращения с детьми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реализации раздела годового плана «Работа с родителями» и плана мероприятий по выявлению и профилактике жестокого обращения с детьми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3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показателей успешности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V блок. Физкультурно-оздоровительная работа: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повысить качество организации здоровьесберегающих мероприятий</w:t>
            </w: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Выполнение санитарно-гигиенических требований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зам. зав. по ВР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, завхоз, медицинская сестра</w:t>
            </w: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в ДОО:</w:t>
            </w:r>
          </w:p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выполнение натуральных норм питания, снятие остатков продуктов питания, разнообразие меню,</w:t>
            </w:r>
          </w:p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соблюдение противоэпидемиологического режима на пищеблоке, эстетика, сервировка стола, методические приемы организации питания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Заведующий, медсестра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Медсе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</w:p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Медсестра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дующий,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br/>
              <w:t>медсестра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270F98" w:rsidRPr="001F74AC" w:rsidRDefault="00270F98" w:rsidP="00270F98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Заведующий, медсест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270F98" w:rsidRPr="001F74AC" w:rsidRDefault="00270F98" w:rsidP="00270F98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Заведующий, медсест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270F98" w:rsidRPr="001F74AC" w:rsidRDefault="00270F98" w:rsidP="00270F98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98" w:rsidRPr="001F74AC" w:rsidTr="001F74AC">
        <w:trPr>
          <w:trHeight w:val="2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к прогулке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70F98" w:rsidRPr="001F74AC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, инструктор по физкультуре</w:t>
            </w: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показателей здоровья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медсестра, инструктор по физкультуре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Медсестра, инструктор по физкультуре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медсестра, инструктор по физкультуре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Санитарно-просветительская работа с родителями по профилактике здоровья детей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70F98" w:rsidRPr="001F74AC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области «Физическое развитие»: утренняя гимнастика, физкультурные занятия в зале и на улице, закаливание, активный отдых, РППС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70F98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Соблюдение режима дня воспитанниками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70F98" w:rsidRPr="001F74AC" w:rsidRDefault="00270F98" w:rsidP="00270F98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</w:tr>
      <w:tr w:rsidR="00270F98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70F98" w:rsidRPr="001F74AC" w:rsidRDefault="00270F98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VI блок. Мониторинг качества умений и навыков дошкольников: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реализовать основную общеобразовательную программу в полном объеме</w:t>
            </w: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268D2" w:rsidRPr="002268D2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2268D2">
              <w:rPr>
                <w:rFonts w:ascii="Times New Roman" w:hAnsi="Times New Roman" w:cs="Times New Roman"/>
                <w:sz w:val="20"/>
                <w:szCs w:val="20"/>
              </w:rPr>
              <w:t xml:space="preserve">Анализ индивидуальных образовательных маршрутов развития детей 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268D2" w:rsidRDefault="002268D2" w:rsidP="007C3C0E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268D2" w:rsidRPr="001F74AC" w:rsidRDefault="002268D2" w:rsidP="007C3C0E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ВР, методист по ОВЗ</w:t>
            </w: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2268D2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Организация мониторинга освое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детьми О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П ДО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АОП ДО (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диагностических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2268D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Уровень речевого развития детей, имею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нарушения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учитель-дефектолог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учитель-дефектолог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учитель-дефектолог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учитель-дефектолог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уровня подготовки детей к школе, образовательной деятельности за учебный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VII блок. Контроль документации, наполнения сайта: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отслеживать систему педагогической деятельности педагогов, оформление документации административными и педагогическими работниками </w:t>
            </w: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годового плана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Планирование образовательной работы с детьми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Default="002268D2" w:rsidP="007C3C0E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268D2" w:rsidRPr="001F74AC" w:rsidRDefault="002268D2" w:rsidP="007C3C0E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ВР, методист по ОВЗ</w:t>
            </w: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документации педагогов, воспитателей групп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Зам. зав. по ВР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документации по работе с детьми с ОВЗ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ВР, методист по ОВЗ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ВР, методист по ОВЗ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ВР, методист по ОВЗ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документации учреждения в соответствии с номенклатурой дел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Анализ сайта ДОО: актуальность и своевременность размещения информации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VIII блок. Выполнение решений педсоветов и исполнения локальных актов: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контролировать исполнительскую дисциплину работников детского сада</w:t>
            </w: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решений педсовета, приказов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7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Выполнение Правил внутреннего трудового распорядка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268D2" w:rsidRPr="001F74AC" w:rsidRDefault="002268D2" w:rsidP="002268D2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рук-ль структур.подразделения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рук-ль структур.подразделения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268D2" w:rsidRPr="001F74AC" w:rsidRDefault="002268D2" w:rsidP="007C3C0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рук-ль структур.подразделения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Соблюдение правил охраны труда и техники безопасности, противопожарного состояния</w:t>
            </w:r>
          </w:p>
        </w:tc>
        <w:tc>
          <w:tcPr>
            <w:tcW w:w="116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Default="002268D2" w:rsidP="002268D2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268D2" w:rsidRPr="001F74AC" w:rsidRDefault="002268D2" w:rsidP="002268D2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зав. по безопасности,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2268D2" w:rsidRPr="001F74AC" w:rsidTr="001F74AC">
        <w:trPr>
          <w:trHeight w:val="60"/>
        </w:trPr>
        <w:tc>
          <w:tcPr>
            <w:tcW w:w="153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IX блок. Самообследование: </w:t>
            </w: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получить объективную информацию о состоянии образовательной деятельности в ДОО</w:t>
            </w: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Самоанализ выполнения требований к созданию РППС: мониторинг муниципального уровня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268D2" w:rsidRPr="001F74AC" w:rsidRDefault="003B6303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268D2">
              <w:rPr>
                <w:rFonts w:ascii="Times New Roman" w:hAnsi="Times New Roman" w:cs="Times New Roman"/>
                <w:sz w:val="20"/>
                <w:szCs w:val="20"/>
              </w:rPr>
              <w:t>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Самоанализ выполнения требований к созданию РППС по рекомендациям Минпросвещения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268D2" w:rsidRPr="001F74AC" w:rsidRDefault="003B6303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D2" w:rsidRPr="001F74AC" w:rsidTr="001F74AC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3B6303">
            <w:pPr>
              <w:pStyle w:val="17PRIL-tabl-t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Процедура самообследования: ВСОКО, НОКО,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3B630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1F74A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 w:rsidR="003B6303">
              <w:rPr>
                <w:rFonts w:ascii="Times New Roman" w:hAnsi="Times New Roman" w:cs="Times New Roman"/>
                <w:sz w:val="20"/>
                <w:szCs w:val="20"/>
              </w:rPr>
              <w:t>зам. зав. по 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08" w:type="dxa"/>
              <w:right w:w="85" w:type="dxa"/>
            </w:tcMar>
          </w:tcPr>
          <w:p w:rsidR="002268D2" w:rsidRPr="001F74AC" w:rsidRDefault="002268D2" w:rsidP="001F74AC">
            <w:pPr>
              <w:pStyle w:val="af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3B6303" w:rsidRDefault="003B6303" w:rsidP="003B6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526" w:rsidRDefault="00585526" w:rsidP="003B6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526" w:rsidRDefault="00585526" w:rsidP="003B6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273" w:rsidRDefault="00F60273" w:rsidP="003B6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303" w:rsidRPr="00F60273" w:rsidRDefault="003B6303" w:rsidP="003B6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P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6303" w:rsidRPr="00F60273" w:rsidRDefault="003B6303" w:rsidP="003B6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P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МДОУ «Морозовский ДСКВ», приуроченных к Году педагога и настав</w:t>
      </w:r>
      <w:r w:rsid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ника, </w:t>
      </w:r>
      <w:r w:rsidRPr="00F60273">
        <w:rPr>
          <w:rFonts w:ascii="Times New Roman" w:eastAsia="Times New Roman" w:hAnsi="Times New Roman" w:cs="Times New Roman"/>
          <w:b/>
          <w:bCs/>
          <w:sz w:val="28"/>
          <w:szCs w:val="28"/>
        </w:rPr>
        <w:t>на 2023 год</w:t>
      </w:r>
    </w:p>
    <w:p w:rsidR="003B6303" w:rsidRPr="00565A2A" w:rsidRDefault="003B6303" w:rsidP="003B6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Подразделение 1</w:t>
      </w:r>
    </w:p>
    <w:tbl>
      <w:tblPr>
        <w:tblW w:w="1550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5179"/>
        <w:gridCol w:w="3685"/>
        <w:gridCol w:w="5103"/>
      </w:tblGrid>
      <w:tr w:rsidR="003B6303" w:rsidRPr="00565A2A" w:rsidTr="003B6303">
        <w:trPr>
          <w:tblHeader/>
        </w:trPr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открытия Года педагога и наставника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К.А.</w:t>
            </w:r>
          </w:p>
          <w:p w:rsidR="003B6303" w:rsidRPr="002803ED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Сергушина Е.А.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«Великие педагоги»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«Мой воспитатель»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О.А.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«Аллея педагогов»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В.А.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наставника»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Е.Л.</w:t>
            </w:r>
          </w:p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разгадывание загадок «Профессия педагога»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А.А.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«День знаний»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Липина Н.В.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с ветеранами педагогического труда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Ступина Т.В.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мультфильмов, фильмов «Профессия учитель и воспитатель»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закрытия Года педагога и наставника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Анпилогова С.А.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</w:tbl>
    <w:p w:rsidR="003B6303" w:rsidRDefault="003B6303" w:rsidP="003B6303">
      <w:pPr>
        <w:rPr>
          <w:rFonts w:ascii="Times New Roman" w:hAnsi="Times New Roman" w:cs="Times New Roman"/>
          <w:sz w:val="24"/>
          <w:szCs w:val="24"/>
        </w:rPr>
      </w:pPr>
    </w:p>
    <w:p w:rsidR="003B6303" w:rsidRDefault="003B6303" w:rsidP="003B6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303" w:rsidRDefault="003B6303" w:rsidP="003B6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303" w:rsidRDefault="003B6303" w:rsidP="003B6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303" w:rsidRPr="00565A2A" w:rsidRDefault="003B6303" w:rsidP="003B6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Подразделение 2</w:t>
      </w:r>
    </w:p>
    <w:tbl>
      <w:tblPr>
        <w:tblW w:w="1550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5179"/>
        <w:gridCol w:w="3685"/>
        <w:gridCol w:w="5103"/>
      </w:tblGrid>
      <w:tr w:rsidR="003B6303" w:rsidRPr="00565A2A" w:rsidTr="003B6303">
        <w:trPr>
          <w:tblHeader/>
        </w:trPr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3B6303" w:rsidRPr="00565A2A" w:rsidRDefault="003B6303" w:rsidP="007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открытия Года педагога и наставника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D">
              <w:rPr>
                <w:rFonts w:ascii="Times New Roman" w:hAnsi="Times New Roman" w:cs="Times New Roman"/>
                <w:sz w:val="24"/>
                <w:szCs w:val="24"/>
              </w:rPr>
              <w:t xml:space="preserve">Кашулина А.В. </w:t>
            </w:r>
          </w:p>
          <w:p w:rsidR="003B6303" w:rsidRPr="002803ED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О.А.</w:t>
            </w:r>
            <w:r w:rsidRPr="002803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B6303" w:rsidRPr="002803ED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«Великие педагоги»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Ю.Н.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«Мой воспитатель»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А.В.</w:t>
            </w:r>
          </w:p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«Аллея педагогов»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Клопова О.А.</w:t>
            </w:r>
          </w:p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Плечикова О.А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наставника»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Померанцева О.А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разгадывание загадок «Профессия педагога»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Курзанова К.Н.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«День знаний»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Безродняя Г.И.</w:t>
            </w:r>
          </w:p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Е.В.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с ветеранами педагогического труда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Г.Г.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мультфильмов, фильмов «Профессия учитель и воспитатель»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О.С.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6303" w:rsidRPr="00565A2A" w:rsidTr="003B6303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закрытия Года педагога и наставника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И.Ю.</w:t>
            </w:r>
          </w:p>
          <w:p w:rsidR="003B6303" w:rsidRDefault="003B6303" w:rsidP="007C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D">
              <w:rPr>
                <w:rFonts w:ascii="Times New Roman" w:hAnsi="Times New Roman" w:cs="Times New Roman"/>
                <w:sz w:val="24"/>
                <w:szCs w:val="24"/>
              </w:rPr>
              <w:t xml:space="preserve">Кашулина А.В. </w:t>
            </w:r>
          </w:p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О.А.</w:t>
            </w:r>
          </w:p>
        </w:tc>
        <w:tc>
          <w:tcPr>
            <w:tcW w:w="510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B6303" w:rsidRPr="00565A2A" w:rsidRDefault="003B6303" w:rsidP="007C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</w:tbl>
    <w:p w:rsidR="001F74AC" w:rsidRDefault="001F74AC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D84" w:rsidRDefault="00000D84" w:rsidP="00C079D5">
      <w:pPr>
        <w:pStyle w:val="a5"/>
        <w:spacing w:before="75" w:after="75" w:line="240" w:lineRule="auto"/>
        <w:ind w:left="1080"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D84" w:rsidRDefault="00000D84" w:rsidP="00000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84" w:rsidRDefault="00000D84" w:rsidP="00000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84" w:rsidRDefault="00000D84" w:rsidP="00000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84" w:rsidRPr="00585526" w:rsidRDefault="00000D84" w:rsidP="00000D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5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F6027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585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D84" w:rsidRPr="00585526" w:rsidRDefault="00000D84" w:rsidP="00000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26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плановых заседаний ПП консилиума </w:t>
      </w:r>
    </w:p>
    <w:p w:rsidR="00000D84" w:rsidRPr="00585526" w:rsidRDefault="00000D84" w:rsidP="00000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26">
        <w:rPr>
          <w:rFonts w:ascii="Times New Roman" w:hAnsi="Times New Roman" w:cs="Times New Roman"/>
          <w:b/>
          <w:sz w:val="28"/>
          <w:szCs w:val="28"/>
        </w:rPr>
        <w:t>МДОУ «Морозовский ДСКВ» (подразделение 1, 2)</w:t>
      </w:r>
    </w:p>
    <w:p w:rsidR="00000D84" w:rsidRPr="00585526" w:rsidRDefault="00000D84" w:rsidP="00000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26">
        <w:rPr>
          <w:rFonts w:ascii="Times New Roman" w:hAnsi="Times New Roman" w:cs="Times New Roman"/>
          <w:b/>
          <w:sz w:val="28"/>
          <w:szCs w:val="28"/>
        </w:rPr>
        <w:t>на 2023-2024 уч. год</w:t>
      </w:r>
    </w:p>
    <w:tbl>
      <w:tblPr>
        <w:tblStyle w:val="a6"/>
        <w:tblpPr w:leftFromText="180" w:rightFromText="180" w:vertAnchor="page" w:horzAnchor="margin" w:tblpXSpec="right" w:tblpY="4066"/>
        <w:tblW w:w="0" w:type="auto"/>
        <w:tblLook w:val="04A0"/>
      </w:tblPr>
      <w:tblGrid>
        <w:gridCol w:w="531"/>
        <w:gridCol w:w="1562"/>
        <w:gridCol w:w="8221"/>
        <w:gridCol w:w="4536"/>
      </w:tblGrid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консилиума</w:t>
            </w:r>
          </w:p>
        </w:tc>
      </w:tr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07.09.2023 г.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ПП консилиума.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12.10.2023 г.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педагогической диагностики обучающихся с ОВЗ. Составление и утверждение индивидуальных образовательных маршрутов.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07.12.2023 г.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выявлению обучающихся с ОВЗ. Формы проведения комплексного обследования обучающихся.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18.01.2024 г.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обследования; направление обучающихся в ПМПК.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24.05.2024 г.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образовательной, воспитательной и коррекционной работы с обучающимися с ОВЗ.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585526" w:rsidRPr="00000D84" w:rsidTr="00F6027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pStyle w:val="ConsPlusNormal"/>
              <w:spacing w:before="22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По запросу педагогов или родителей.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26" w:rsidRPr="00000D84" w:rsidRDefault="00585526" w:rsidP="00F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84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</w:tc>
      </w:tr>
    </w:tbl>
    <w:p w:rsidR="00000D84" w:rsidRDefault="00000D84" w:rsidP="00000D84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85526" w:rsidRDefault="00585526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E1C92" w:rsidRDefault="001E1C92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E1C92" w:rsidRDefault="001E1C92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E1C92" w:rsidRDefault="001E1C92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E1C92" w:rsidRDefault="001E1C92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7C3C0E" w:rsidRDefault="007C3C0E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60273">
        <w:rPr>
          <w:rFonts w:ascii="Times New Roman" w:hAnsi="Times New Roman"/>
          <w:b/>
          <w:sz w:val="28"/>
          <w:szCs w:val="28"/>
        </w:rPr>
        <w:t>7</w:t>
      </w:r>
    </w:p>
    <w:p w:rsidR="00F60273" w:rsidRDefault="00F60273" w:rsidP="007C3C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7C3C0E" w:rsidRDefault="007C3C0E" w:rsidP="007C3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по реализации преемственности</w:t>
      </w:r>
      <w:r w:rsidRPr="002560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256014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 xml:space="preserve"> «МДСКВ» И МОУ «СОШ п</w:t>
      </w:r>
      <w:r w:rsidRPr="002560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им. Морозова</w:t>
      </w:r>
      <w:r w:rsidRPr="0025601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3C0E" w:rsidRPr="00256014" w:rsidRDefault="007C3C0E" w:rsidP="007C3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2023-24 учебный год</w:t>
      </w:r>
    </w:p>
    <w:p w:rsidR="007C3C0E" w:rsidRPr="007B7378" w:rsidRDefault="007C3C0E" w:rsidP="007C3C0E">
      <w:pPr>
        <w:pStyle w:val="a3"/>
        <w:tabs>
          <w:tab w:val="left" w:pos="13892"/>
        </w:tabs>
        <w:ind w:right="1082"/>
        <w:jc w:val="center"/>
        <w:rPr>
          <w:b/>
          <w:sz w:val="28"/>
          <w:szCs w:val="28"/>
        </w:rPr>
      </w:pP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20"/>
      </w:tblPr>
      <w:tblGrid>
        <w:gridCol w:w="1701"/>
        <w:gridCol w:w="2694"/>
        <w:gridCol w:w="4110"/>
        <w:gridCol w:w="3686"/>
        <w:gridCol w:w="2835"/>
      </w:tblGrid>
      <w:tr w:rsidR="007C3C0E" w:rsidRPr="007B7378" w:rsidTr="007C3C0E">
        <w:trPr>
          <w:trHeight w:val="486"/>
        </w:trPr>
        <w:tc>
          <w:tcPr>
            <w:tcW w:w="1701" w:type="dxa"/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694" w:type="dxa"/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86" w:type="dxa"/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shd w:val="clear" w:color="auto" w:fill="FFFFFF"/>
          </w:tcPr>
          <w:p w:rsidR="007C3C0E" w:rsidRPr="007C3C0E" w:rsidRDefault="007C3C0E" w:rsidP="007C3C0E">
            <w:pPr>
              <w:pStyle w:val="a3"/>
              <w:ind w:right="13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3C0E" w:rsidRPr="007B7378" w:rsidTr="007C3C0E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ОУ для воспитателей ДОУ «Первые дни </w:t>
            </w: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школе: адаптационный период»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уровня адаптации воспитанников ДОУ в школе. Знакомство воспитателей с системно </w:t>
            </w: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деятельностным подходом в обучении первоклассников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(в рамках внедрения ФГОС)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первых классов ОУ, воспитатели старших и подготовительных групп ДОУ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дней открытых дверей на круглом столе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0E" w:rsidRPr="007B7378" w:rsidTr="007C3C0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экскурсии воспитанников подготовительных групп  в  школу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старших и подготовительных групп ДОУ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экскурсии воспитанников подготовительных групп  в  школу </w:t>
            </w:r>
          </w:p>
        </w:tc>
      </w:tr>
      <w:tr w:rsidR="007C3C0E" w:rsidRPr="007B7378" w:rsidTr="007C3C0E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Круглые столы  «Преемственность дошкольного и начального общего образования: достижения и проблемы» (1 раз в квартал)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Педагоги  ДОУ и ОУ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Статьи в местные СМИ, на  сайте</w:t>
            </w:r>
          </w:p>
        </w:tc>
      </w:tr>
      <w:tr w:rsidR="007C3C0E" w:rsidRPr="007B7378" w:rsidTr="007C3C0E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МО для педагогов-психологов, социальных педагогов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и интеграции воспитательно-образовательной и коррекционно-оздоровительной работы с детьми ОВЗ в ДОУ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групп, учителя начальных 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0E" w:rsidRPr="007B7378" w:rsidTr="007C3C0E"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Ученики 1 классов и подг. Гр.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</w:p>
        </w:tc>
      </w:tr>
      <w:tr w:rsidR="007C3C0E" w:rsidRPr="007B7378" w:rsidTr="007C3C0E">
        <w:tc>
          <w:tcPr>
            <w:tcW w:w="1701" w:type="dxa"/>
            <w:vMerge w:val="restart"/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ДОУ и ОУ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«Для вас, родители будущих первоклассников»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подготовке ребенка к школе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7C3C0E" w:rsidRPr="007B7378" w:rsidTr="007C3C0E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подготовке ребенка к школе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Методисты ОМЦ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</w:tc>
      </w:tr>
      <w:tr w:rsidR="007C3C0E" w:rsidRPr="007B7378" w:rsidTr="007C3C0E"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Цикл совместных выставок продуктивной деятельности воспитанников ДОУ и </w:t>
            </w: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ОУ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Преемственность  изобразительных технологий 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образовании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и начальной школе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Старшие дошкольники ДОУ, учащиеся ОУ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«Мир глазами детей»  </w:t>
            </w:r>
          </w:p>
        </w:tc>
      </w:tr>
      <w:tr w:rsidR="007C3C0E" w:rsidRPr="007B7378" w:rsidTr="007C3C0E">
        <w:tc>
          <w:tcPr>
            <w:tcW w:w="1701" w:type="dxa"/>
            <w:vMerge/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первоклассника к школьному обучению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первоклассников к школьному обучению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психологи ОУ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</w:tr>
      <w:tr w:rsidR="007C3C0E" w:rsidRPr="007B7378" w:rsidTr="007C3C0E"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 по преемственности дошкольного и начального общего образования между ДОУ и ОУ, утверждение плана работы на новый учебный год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преемственности между ДОУ и ОУ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Администрация ДОУ, ОУ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Договор,</w:t>
            </w:r>
          </w:p>
          <w:p w:rsidR="007C3C0E" w:rsidRPr="007C3C0E" w:rsidRDefault="007C3C0E" w:rsidP="007C3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E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</w:tbl>
    <w:p w:rsidR="007C3C0E" w:rsidRDefault="007C3C0E" w:rsidP="00000D84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C0E" w:rsidRPr="00585526" w:rsidRDefault="00585526" w:rsidP="00585526">
      <w:pPr>
        <w:spacing w:before="75" w:after="75" w:line="240" w:lineRule="auto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F6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7C3C0E" w:rsidRPr="00045C77" w:rsidRDefault="007C3C0E" w:rsidP="007C3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77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 w:rsidR="00585526">
        <w:rPr>
          <w:rFonts w:ascii="Times New Roman" w:hAnsi="Times New Roman" w:cs="Times New Roman"/>
          <w:b/>
          <w:sz w:val="28"/>
          <w:szCs w:val="28"/>
        </w:rPr>
        <w:t xml:space="preserve">МДОУ «МДСКВ» </w:t>
      </w:r>
      <w:r w:rsidRPr="00045C7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6"/>
        <w:tblW w:w="0" w:type="auto"/>
        <w:tblLook w:val="04A0"/>
      </w:tblPr>
      <w:tblGrid>
        <w:gridCol w:w="1359"/>
        <w:gridCol w:w="1130"/>
        <w:gridCol w:w="6408"/>
        <w:gridCol w:w="3118"/>
        <w:gridCol w:w="3119"/>
      </w:tblGrid>
      <w:tr w:rsidR="007C3C0E" w:rsidRPr="00585526" w:rsidTr="00F60273">
        <w:tc>
          <w:tcPr>
            <w:tcW w:w="1359" w:type="dxa"/>
          </w:tcPr>
          <w:p w:rsidR="007C3C0E" w:rsidRPr="00585526" w:rsidRDefault="007C3C0E" w:rsidP="007C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6237" w:type="dxa"/>
            <w:gridSpan w:val="2"/>
          </w:tcPr>
          <w:p w:rsidR="007C3C0E" w:rsidRPr="00585526" w:rsidRDefault="007C3C0E" w:rsidP="007C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Здание 1</w:t>
            </w: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Ответственные      </w:t>
            </w:r>
            <w:r w:rsidRPr="00585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Здание 2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Семёнорва О.А.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Педагоги ст.гр.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Ступина Т.В.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Кузнецова Г.Г.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По погоде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Осенний праздник «Осенины»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119" w:type="dxa"/>
          </w:tcPr>
          <w:p w:rsidR="00F60273" w:rsidRDefault="00585526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</w:t>
            </w:r>
            <w:r w:rsidR="007C3C0E"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Кашулина А.В. Померанцева О.А.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Петрова О.С.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Астапова Н.Е.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Овчинникова Ю.Н. Бутылкова Ю.В.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хоккея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Померанцева О.А.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25-30.12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Кашулина А.В.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педагоги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3118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Плдоскова В.В.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Безролняя Г.И.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ЛЕГО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Соколовская Ю.И.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Ю.Н. </w:t>
            </w:r>
          </w:p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Е.В.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Миронова В.В.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01-10.02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Померанцева О.А.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21-22.02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05-07.03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Князева О.А.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Кашулина А.В.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Л.Ю.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Грачёва А.В.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Драпела Н.В.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Померанцева О.А.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Мельникова А.А. Творческая группа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Кашулина А.В. Померанцева О.А.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Анпилогова С.А.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Клопова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Плечикова О.А.</w:t>
            </w:r>
          </w:p>
        </w:tc>
      </w:tr>
      <w:tr w:rsidR="007C3C0E" w:rsidRPr="00585526" w:rsidTr="00F60273">
        <w:tc>
          <w:tcPr>
            <w:tcW w:w="1359" w:type="dxa"/>
            <w:vMerge w:val="restart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Плоскова В.В.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Кашулина А.В. Померанцева О.А.</w:t>
            </w:r>
          </w:p>
        </w:tc>
      </w:tr>
      <w:tr w:rsidR="007C3C0E" w:rsidRPr="00585526" w:rsidTr="00F60273">
        <w:tc>
          <w:tcPr>
            <w:tcW w:w="1359" w:type="dxa"/>
            <w:vMerge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Прохорова В.А.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Костина Е.А.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Шумакова И.Ю.</w:t>
            </w:r>
          </w:p>
        </w:tc>
      </w:tr>
      <w:tr w:rsidR="007C3C0E" w:rsidRPr="00585526" w:rsidTr="00F60273">
        <w:tc>
          <w:tcPr>
            <w:tcW w:w="135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Кашулина А.В. Померанцева О.А.</w:t>
            </w:r>
          </w:p>
        </w:tc>
      </w:tr>
      <w:tr w:rsidR="007C3C0E" w:rsidRPr="00585526" w:rsidTr="00F60273">
        <w:tc>
          <w:tcPr>
            <w:tcW w:w="135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11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Семёнова О.А. Овчинникова Ю.Н.</w:t>
            </w:r>
          </w:p>
        </w:tc>
      </w:tr>
      <w:tr w:rsidR="007C3C0E" w:rsidRPr="00585526" w:rsidTr="00F60273">
        <w:tc>
          <w:tcPr>
            <w:tcW w:w="1359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30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640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3118" w:type="dxa"/>
          </w:tcPr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Фролокова И.Е.</w:t>
            </w:r>
          </w:p>
        </w:tc>
        <w:tc>
          <w:tcPr>
            <w:tcW w:w="3119" w:type="dxa"/>
          </w:tcPr>
          <w:p w:rsidR="00F60273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О.А. </w:t>
            </w:r>
          </w:p>
          <w:p w:rsidR="007C3C0E" w:rsidRPr="00585526" w:rsidRDefault="007C3C0E" w:rsidP="007C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Кашулина А.В.</w:t>
            </w:r>
          </w:p>
        </w:tc>
      </w:tr>
    </w:tbl>
    <w:p w:rsidR="007C3C0E" w:rsidRPr="00045C77" w:rsidRDefault="007C3C0E" w:rsidP="007C3C0E">
      <w:pPr>
        <w:rPr>
          <w:rFonts w:ascii="Times New Roman" w:hAnsi="Times New Roman" w:cs="Times New Roman"/>
          <w:sz w:val="28"/>
          <w:szCs w:val="28"/>
        </w:rPr>
      </w:pPr>
    </w:p>
    <w:p w:rsidR="007C3C0E" w:rsidRPr="00000D84" w:rsidRDefault="007C3C0E" w:rsidP="00000D84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3C0E" w:rsidRPr="00000D84" w:rsidSect="007C3421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F8" w:rsidRDefault="007B47F8" w:rsidP="006E13E3">
      <w:pPr>
        <w:spacing w:after="0" w:line="240" w:lineRule="auto"/>
      </w:pPr>
      <w:r>
        <w:separator/>
      </w:r>
    </w:p>
  </w:endnote>
  <w:endnote w:type="continuationSeparator" w:id="1">
    <w:p w:rsidR="007B47F8" w:rsidRDefault="007B47F8" w:rsidP="006E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F8" w:rsidRDefault="007B47F8" w:rsidP="006E13E3">
      <w:pPr>
        <w:spacing w:after="0" w:line="240" w:lineRule="auto"/>
      </w:pPr>
      <w:r>
        <w:separator/>
      </w:r>
    </w:p>
  </w:footnote>
  <w:footnote w:type="continuationSeparator" w:id="1">
    <w:p w:rsidR="007B47F8" w:rsidRDefault="007B47F8" w:rsidP="006E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41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2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55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5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26CFE"/>
    <w:multiLevelType w:val="hybridMultilevel"/>
    <w:tmpl w:val="1416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3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C6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14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D1F99"/>
    <w:multiLevelType w:val="hybridMultilevel"/>
    <w:tmpl w:val="CCAA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2173B"/>
    <w:multiLevelType w:val="hybridMultilevel"/>
    <w:tmpl w:val="CA40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77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F3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A2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D5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97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93D58"/>
    <w:multiLevelType w:val="multilevel"/>
    <w:tmpl w:val="C6E0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C3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34741C"/>
    <w:multiLevelType w:val="hybridMultilevel"/>
    <w:tmpl w:val="2AB4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86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00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901D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70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04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C0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B6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490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C34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9"/>
  </w:num>
  <w:num w:numId="3">
    <w:abstractNumId w:val="27"/>
  </w:num>
  <w:num w:numId="4">
    <w:abstractNumId w:val="20"/>
  </w:num>
  <w:num w:numId="5">
    <w:abstractNumId w:val="21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15"/>
  </w:num>
  <w:num w:numId="12">
    <w:abstractNumId w:val="4"/>
  </w:num>
  <w:num w:numId="13">
    <w:abstractNumId w:val="12"/>
  </w:num>
  <w:num w:numId="14">
    <w:abstractNumId w:val="16"/>
  </w:num>
  <w:num w:numId="15">
    <w:abstractNumId w:val="18"/>
  </w:num>
  <w:num w:numId="16">
    <w:abstractNumId w:val="7"/>
  </w:num>
  <w:num w:numId="17">
    <w:abstractNumId w:val="26"/>
  </w:num>
  <w:num w:numId="18">
    <w:abstractNumId w:val="14"/>
  </w:num>
  <w:num w:numId="19">
    <w:abstractNumId w:val="17"/>
  </w:num>
  <w:num w:numId="20">
    <w:abstractNumId w:val="23"/>
  </w:num>
  <w:num w:numId="21">
    <w:abstractNumId w:val="25"/>
  </w:num>
  <w:num w:numId="22">
    <w:abstractNumId w:val="1"/>
  </w:num>
  <w:num w:numId="23">
    <w:abstractNumId w:val="24"/>
  </w:num>
  <w:num w:numId="24">
    <w:abstractNumId w:val="11"/>
  </w:num>
  <w:num w:numId="25">
    <w:abstractNumId w:val="6"/>
  </w:num>
  <w:num w:numId="26">
    <w:abstractNumId w:val="19"/>
  </w:num>
  <w:num w:numId="27">
    <w:abstractNumId w:val="10"/>
  </w:num>
  <w:num w:numId="28">
    <w:abstractNumId w:val="5"/>
  </w:num>
  <w:num w:numId="29">
    <w:abstractNumId w:val="30"/>
  </w:num>
  <w:num w:numId="30">
    <w:abstractNumId w:val="28"/>
  </w:num>
  <w:num w:numId="31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F81"/>
    <w:rsid w:val="00000D84"/>
    <w:rsid w:val="000110E6"/>
    <w:rsid w:val="00013F40"/>
    <w:rsid w:val="000266B6"/>
    <w:rsid w:val="000330FC"/>
    <w:rsid w:val="0004155B"/>
    <w:rsid w:val="00047757"/>
    <w:rsid w:val="00055EC6"/>
    <w:rsid w:val="0005761B"/>
    <w:rsid w:val="00057AE6"/>
    <w:rsid w:val="00077424"/>
    <w:rsid w:val="00081627"/>
    <w:rsid w:val="000A315F"/>
    <w:rsid w:val="000B0C6C"/>
    <w:rsid w:val="000C27C7"/>
    <w:rsid w:val="000D277E"/>
    <w:rsid w:val="000E14A7"/>
    <w:rsid w:val="000E75F8"/>
    <w:rsid w:val="000F468A"/>
    <w:rsid w:val="00103F56"/>
    <w:rsid w:val="00121048"/>
    <w:rsid w:val="00127DCD"/>
    <w:rsid w:val="00130EDE"/>
    <w:rsid w:val="00134DCB"/>
    <w:rsid w:val="00141AB0"/>
    <w:rsid w:val="00160E3D"/>
    <w:rsid w:val="00164195"/>
    <w:rsid w:val="001774BF"/>
    <w:rsid w:val="00183CB9"/>
    <w:rsid w:val="0019406F"/>
    <w:rsid w:val="001B3925"/>
    <w:rsid w:val="001B68BF"/>
    <w:rsid w:val="001D3840"/>
    <w:rsid w:val="001E1C92"/>
    <w:rsid w:val="001E5DEA"/>
    <w:rsid w:val="001F0D5F"/>
    <w:rsid w:val="001F2FAA"/>
    <w:rsid w:val="001F6130"/>
    <w:rsid w:val="001F74AC"/>
    <w:rsid w:val="00217D42"/>
    <w:rsid w:val="002268D2"/>
    <w:rsid w:val="00264F01"/>
    <w:rsid w:val="00270F98"/>
    <w:rsid w:val="002715B2"/>
    <w:rsid w:val="0028217A"/>
    <w:rsid w:val="00294564"/>
    <w:rsid w:val="002C56BF"/>
    <w:rsid w:val="002D6A02"/>
    <w:rsid w:val="002F7A5D"/>
    <w:rsid w:val="00326CA5"/>
    <w:rsid w:val="00334C15"/>
    <w:rsid w:val="00341288"/>
    <w:rsid w:val="00345E13"/>
    <w:rsid w:val="00352A6A"/>
    <w:rsid w:val="00357815"/>
    <w:rsid w:val="00394457"/>
    <w:rsid w:val="00396D0D"/>
    <w:rsid w:val="003B6303"/>
    <w:rsid w:val="003C7F3D"/>
    <w:rsid w:val="003D6A2F"/>
    <w:rsid w:val="003E135A"/>
    <w:rsid w:val="003E70E1"/>
    <w:rsid w:val="003F1D08"/>
    <w:rsid w:val="00404D3D"/>
    <w:rsid w:val="00413334"/>
    <w:rsid w:val="004336C2"/>
    <w:rsid w:val="00434220"/>
    <w:rsid w:val="0043453D"/>
    <w:rsid w:val="00446A73"/>
    <w:rsid w:val="00452DE4"/>
    <w:rsid w:val="004561D6"/>
    <w:rsid w:val="00467EAB"/>
    <w:rsid w:val="0047489E"/>
    <w:rsid w:val="004750BF"/>
    <w:rsid w:val="00477120"/>
    <w:rsid w:val="004800A3"/>
    <w:rsid w:val="00490518"/>
    <w:rsid w:val="004912D7"/>
    <w:rsid w:val="004B1D91"/>
    <w:rsid w:val="004B204D"/>
    <w:rsid w:val="004E44E4"/>
    <w:rsid w:val="00516D77"/>
    <w:rsid w:val="00517371"/>
    <w:rsid w:val="00525C5D"/>
    <w:rsid w:val="00527FCB"/>
    <w:rsid w:val="00540550"/>
    <w:rsid w:val="00543933"/>
    <w:rsid w:val="00564C61"/>
    <w:rsid w:val="005706F7"/>
    <w:rsid w:val="00574461"/>
    <w:rsid w:val="00585526"/>
    <w:rsid w:val="005A2252"/>
    <w:rsid w:val="005A3AF6"/>
    <w:rsid w:val="005A6F2E"/>
    <w:rsid w:val="005B5670"/>
    <w:rsid w:val="005C5B31"/>
    <w:rsid w:val="005C63BB"/>
    <w:rsid w:val="005D1852"/>
    <w:rsid w:val="005E462B"/>
    <w:rsid w:val="005E5F81"/>
    <w:rsid w:val="006577DB"/>
    <w:rsid w:val="00673B6D"/>
    <w:rsid w:val="00673E63"/>
    <w:rsid w:val="006754F3"/>
    <w:rsid w:val="0068761F"/>
    <w:rsid w:val="00695127"/>
    <w:rsid w:val="006A240D"/>
    <w:rsid w:val="006C1D6B"/>
    <w:rsid w:val="006C66E2"/>
    <w:rsid w:val="006E13E3"/>
    <w:rsid w:val="006E2B10"/>
    <w:rsid w:val="006F4C8C"/>
    <w:rsid w:val="006F5676"/>
    <w:rsid w:val="006F73E0"/>
    <w:rsid w:val="007037F4"/>
    <w:rsid w:val="007050B1"/>
    <w:rsid w:val="007149B8"/>
    <w:rsid w:val="00720DA2"/>
    <w:rsid w:val="00736E54"/>
    <w:rsid w:val="0074389D"/>
    <w:rsid w:val="007453A3"/>
    <w:rsid w:val="0075154A"/>
    <w:rsid w:val="007557B6"/>
    <w:rsid w:val="00761907"/>
    <w:rsid w:val="00773CC9"/>
    <w:rsid w:val="007761C4"/>
    <w:rsid w:val="0079019B"/>
    <w:rsid w:val="00791FB0"/>
    <w:rsid w:val="007A253A"/>
    <w:rsid w:val="007A2B57"/>
    <w:rsid w:val="007B47F8"/>
    <w:rsid w:val="007C3421"/>
    <w:rsid w:val="007C3C0E"/>
    <w:rsid w:val="007E6CCC"/>
    <w:rsid w:val="007F1A50"/>
    <w:rsid w:val="008008EE"/>
    <w:rsid w:val="00800C95"/>
    <w:rsid w:val="008553F7"/>
    <w:rsid w:val="00864D7E"/>
    <w:rsid w:val="00866BA4"/>
    <w:rsid w:val="00866F81"/>
    <w:rsid w:val="00867C94"/>
    <w:rsid w:val="0087122B"/>
    <w:rsid w:val="00885CA2"/>
    <w:rsid w:val="008951AF"/>
    <w:rsid w:val="008B13C3"/>
    <w:rsid w:val="008C296B"/>
    <w:rsid w:val="008C426E"/>
    <w:rsid w:val="008C4503"/>
    <w:rsid w:val="00901476"/>
    <w:rsid w:val="00912726"/>
    <w:rsid w:val="009139EF"/>
    <w:rsid w:val="0092380A"/>
    <w:rsid w:val="00931C6A"/>
    <w:rsid w:val="009334A2"/>
    <w:rsid w:val="00940601"/>
    <w:rsid w:val="00955599"/>
    <w:rsid w:val="0095679C"/>
    <w:rsid w:val="009F793D"/>
    <w:rsid w:val="00A04318"/>
    <w:rsid w:val="00A13A35"/>
    <w:rsid w:val="00A13DDB"/>
    <w:rsid w:val="00A205EC"/>
    <w:rsid w:val="00A54434"/>
    <w:rsid w:val="00A66D33"/>
    <w:rsid w:val="00A714BC"/>
    <w:rsid w:val="00A740D8"/>
    <w:rsid w:val="00A86DB2"/>
    <w:rsid w:val="00AC48FF"/>
    <w:rsid w:val="00AE1E3A"/>
    <w:rsid w:val="00AE5174"/>
    <w:rsid w:val="00AF0AC3"/>
    <w:rsid w:val="00B02DAD"/>
    <w:rsid w:val="00B2100C"/>
    <w:rsid w:val="00B30646"/>
    <w:rsid w:val="00B53A94"/>
    <w:rsid w:val="00B628C7"/>
    <w:rsid w:val="00B65C00"/>
    <w:rsid w:val="00B664C9"/>
    <w:rsid w:val="00B83227"/>
    <w:rsid w:val="00BB241A"/>
    <w:rsid w:val="00BC0985"/>
    <w:rsid w:val="00BE45E4"/>
    <w:rsid w:val="00BF0259"/>
    <w:rsid w:val="00BF381F"/>
    <w:rsid w:val="00C079D5"/>
    <w:rsid w:val="00C20A25"/>
    <w:rsid w:val="00C426CA"/>
    <w:rsid w:val="00C50DB1"/>
    <w:rsid w:val="00C60467"/>
    <w:rsid w:val="00C70853"/>
    <w:rsid w:val="00C77225"/>
    <w:rsid w:val="00C83A85"/>
    <w:rsid w:val="00C85799"/>
    <w:rsid w:val="00CA1288"/>
    <w:rsid w:val="00CA3F7C"/>
    <w:rsid w:val="00CB2961"/>
    <w:rsid w:val="00CB4164"/>
    <w:rsid w:val="00CD1A03"/>
    <w:rsid w:val="00CF0AAB"/>
    <w:rsid w:val="00D07C4A"/>
    <w:rsid w:val="00D23EB1"/>
    <w:rsid w:val="00D356A7"/>
    <w:rsid w:val="00D37FDE"/>
    <w:rsid w:val="00D43C15"/>
    <w:rsid w:val="00D45B01"/>
    <w:rsid w:val="00D64AF6"/>
    <w:rsid w:val="00D64EF4"/>
    <w:rsid w:val="00D81391"/>
    <w:rsid w:val="00DA184D"/>
    <w:rsid w:val="00DA219E"/>
    <w:rsid w:val="00DA7EE1"/>
    <w:rsid w:val="00DC7F0F"/>
    <w:rsid w:val="00DD4310"/>
    <w:rsid w:val="00DD44F4"/>
    <w:rsid w:val="00DE226E"/>
    <w:rsid w:val="00E0040C"/>
    <w:rsid w:val="00E05CE5"/>
    <w:rsid w:val="00E27085"/>
    <w:rsid w:val="00E30E71"/>
    <w:rsid w:val="00E36F8F"/>
    <w:rsid w:val="00E401D8"/>
    <w:rsid w:val="00E45F3E"/>
    <w:rsid w:val="00E60B70"/>
    <w:rsid w:val="00E62FA5"/>
    <w:rsid w:val="00E86484"/>
    <w:rsid w:val="00E87D78"/>
    <w:rsid w:val="00EA4290"/>
    <w:rsid w:val="00EB0395"/>
    <w:rsid w:val="00EC6C56"/>
    <w:rsid w:val="00EC7A17"/>
    <w:rsid w:val="00ED5552"/>
    <w:rsid w:val="00EE0599"/>
    <w:rsid w:val="00EE69C0"/>
    <w:rsid w:val="00EF0A40"/>
    <w:rsid w:val="00EF394D"/>
    <w:rsid w:val="00F15AEC"/>
    <w:rsid w:val="00F20A00"/>
    <w:rsid w:val="00F37CF3"/>
    <w:rsid w:val="00F60273"/>
    <w:rsid w:val="00F94122"/>
    <w:rsid w:val="00F95E89"/>
    <w:rsid w:val="00F96891"/>
    <w:rsid w:val="00FC170D"/>
    <w:rsid w:val="00FC1B1C"/>
    <w:rsid w:val="00FC348D"/>
    <w:rsid w:val="00FD0C89"/>
    <w:rsid w:val="00FD4945"/>
    <w:rsid w:val="00FD49CB"/>
    <w:rsid w:val="00FE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4A"/>
  </w:style>
  <w:style w:type="paragraph" w:styleId="1">
    <w:name w:val="heading 1"/>
    <w:basedOn w:val="a"/>
    <w:link w:val="10"/>
    <w:uiPriority w:val="9"/>
    <w:qFormat/>
    <w:rsid w:val="00047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A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15AEC"/>
    <w:pPr>
      <w:ind w:left="720"/>
      <w:contextualSpacing/>
    </w:pPr>
  </w:style>
  <w:style w:type="table" w:styleId="a6">
    <w:name w:val="Table Grid"/>
    <w:basedOn w:val="a1"/>
    <w:uiPriority w:val="59"/>
    <w:rsid w:val="0092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16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16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05761B"/>
    <w:pPr>
      <w:spacing w:after="0" w:line="240" w:lineRule="auto"/>
      <w:ind w:left="-567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7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13E3"/>
  </w:style>
  <w:style w:type="paragraph" w:styleId="ad">
    <w:name w:val="footer"/>
    <w:basedOn w:val="a"/>
    <w:link w:val="ae"/>
    <w:uiPriority w:val="99"/>
    <w:unhideWhenUsed/>
    <w:rsid w:val="006E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13E3"/>
  </w:style>
  <w:style w:type="paragraph" w:styleId="af">
    <w:name w:val="Balloon Text"/>
    <w:basedOn w:val="a"/>
    <w:link w:val="af0"/>
    <w:uiPriority w:val="99"/>
    <w:semiHidden/>
    <w:unhideWhenUsed/>
    <w:rsid w:val="005E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462B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0F468A"/>
  </w:style>
  <w:style w:type="character" w:customStyle="1" w:styleId="a4">
    <w:name w:val="Без интервала Знак"/>
    <w:link w:val="a3"/>
    <w:uiPriority w:val="1"/>
    <w:locked/>
    <w:rsid w:val="002F7A5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ubtle Emphasis"/>
    <w:basedOn w:val="a0"/>
    <w:uiPriority w:val="19"/>
    <w:qFormat/>
    <w:rsid w:val="0004775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134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ED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[Без стиля]"/>
    <w:rsid w:val="001F74A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f3"/>
    <w:uiPriority w:val="99"/>
    <w:rsid w:val="001F74AC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1F74AC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1F74AC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1F74AC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1F74A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F74A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1F74A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Italic">
    <w:name w:val="Bold Italic"/>
    <w:uiPriority w:val="99"/>
    <w:rsid w:val="001F74AC"/>
    <w:rPr>
      <w:b/>
      <w:bCs/>
      <w:i/>
      <w:iCs/>
    </w:rPr>
  </w:style>
  <w:style w:type="character" w:customStyle="1" w:styleId="Bold">
    <w:name w:val="Bold"/>
    <w:uiPriority w:val="99"/>
    <w:rsid w:val="001F74AC"/>
    <w:rPr>
      <w:b/>
      <w:bCs/>
    </w:rPr>
  </w:style>
  <w:style w:type="character" w:customStyle="1" w:styleId="AllCAPS">
    <w:name w:val="AllCAPS"/>
    <w:uiPriority w:val="99"/>
    <w:rsid w:val="001F74AC"/>
    <w:rPr>
      <w:caps/>
    </w:rPr>
  </w:style>
  <w:style w:type="character" w:customStyle="1" w:styleId="NoBREAK">
    <w:name w:val="NoBREAK"/>
    <w:uiPriority w:val="99"/>
    <w:rsid w:val="001F74AC"/>
  </w:style>
  <w:style w:type="paragraph" w:customStyle="1" w:styleId="ConsPlusNormal">
    <w:name w:val="ConsPlusNormal"/>
    <w:rsid w:val="00000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ECEC-9361-4AE5-B534-C094CEF6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50</Pages>
  <Words>11400</Words>
  <Characters>64985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cp:lastPrinted>2018-09-14T10:00:00Z</cp:lastPrinted>
  <dcterms:created xsi:type="dcterms:W3CDTF">2018-02-04T11:15:00Z</dcterms:created>
  <dcterms:modified xsi:type="dcterms:W3CDTF">2023-11-04T11:34:00Z</dcterms:modified>
</cp:coreProperties>
</file>